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1" w:rsidRPr="001A7D8F" w:rsidRDefault="007D5DC1" w:rsidP="001A7D8F">
      <w:pPr>
        <w:rPr>
          <w:b w:val="0"/>
          <w:lang w:val="ru-RU"/>
        </w:rPr>
      </w:pPr>
    </w:p>
    <w:p w:rsidR="007D5DC1" w:rsidRPr="001A7D8F" w:rsidRDefault="007D5DC1" w:rsidP="001A7D8F">
      <w:pPr>
        <w:rPr>
          <w:b w:val="0"/>
          <w:lang w:val="ru-RU"/>
        </w:rPr>
      </w:pPr>
      <w:r w:rsidRPr="001A7D8F">
        <w:rPr>
          <w:b w:val="0"/>
          <w:sz w:val="28"/>
          <w:lang w:val="ru-RU"/>
        </w:rPr>
        <w:t xml:space="preserve">Перечень критериев и показателей самодиагностики </w:t>
      </w:r>
    </w:p>
    <w:p w:rsidR="007D5DC1" w:rsidRPr="001A7D8F" w:rsidRDefault="007D5DC1" w:rsidP="001A7D8F">
      <w:pPr>
        <w:rPr>
          <w:b w:val="0"/>
          <w:sz w:val="28"/>
          <w:lang w:val="ru-RU"/>
        </w:rPr>
      </w:pPr>
      <w:r w:rsidRPr="001A7D8F">
        <w:rPr>
          <w:b w:val="0"/>
          <w:sz w:val="28"/>
          <w:lang w:val="ru-RU"/>
        </w:rPr>
        <w:t xml:space="preserve">проекта «Школа </w:t>
      </w:r>
      <w:proofErr w:type="spellStart"/>
      <w:r w:rsidRPr="001A7D8F">
        <w:rPr>
          <w:b w:val="0"/>
          <w:sz w:val="28"/>
          <w:lang w:val="ru-RU"/>
        </w:rPr>
        <w:t>Минпросвещения</w:t>
      </w:r>
      <w:proofErr w:type="spellEnd"/>
      <w:r w:rsidRPr="001A7D8F">
        <w:rPr>
          <w:b w:val="0"/>
          <w:sz w:val="28"/>
          <w:lang w:val="ru-RU"/>
        </w:rPr>
        <w:t xml:space="preserve"> России» </w:t>
      </w:r>
    </w:p>
    <w:p w:rsidR="007D5DC1" w:rsidRPr="001A7D8F" w:rsidRDefault="007D5DC1" w:rsidP="001A7D8F">
      <w:pPr>
        <w:rPr>
          <w:b w:val="0"/>
          <w:lang w:val="ru-RU"/>
        </w:rPr>
      </w:pPr>
      <w:r w:rsidRPr="001A7D8F">
        <w:rPr>
          <w:b w:val="0"/>
          <w:sz w:val="28"/>
          <w:lang w:val="ru-RU"/>
        </w:rPr>
        <w:t>МБОУ СОШ №13</w:t>
      </w:r>
    </w:p>
    <w:p w:rsidR="007D5DC1" w:rsidRPr="001A7D8F" w:rsidRDefault="007D5DC1" w:rsidP="001A7D8F">
      <w:pPr>
        <w:rPr>
          <w:b w:val="0"/>
          <w:lang w:val="ru-RU"/>
        </w:rPr>
      </w:pPr>
      <w:r w:rsidRPr="001A7D8F">
        <w:rPr>
          <w:b w:val="0"/>
          <w:sz w:val="28"/>
        </w:rPr>
        <w:t xml:space="preserve"> </w:t>
      </w:r>
    </w:p>
    <w:tbl>
      <w:tblPr>
        <w:tblW w:w="14802" w:type="dxa"/>
        <w:tblInd w:w="-91" w:type="dxa"/>
        <w:tblCellMar>
          <w:top w:w="60" w:type="dxa"/>
          <w:left w:w="110" w:type="dxa"/>
          <w:right w:w="0" w:type="dxa"/>
        </w:tblCellMar>
        <w:tblLook w:val="04A0"/>
      </w:tblPr>
      <w:tblGrid>
        <w:gridCol w:w="1932"/>
        <w:gridCol w:w="2869"/>
        <w:gridCol w:w="2372"/>
        <w:gridCol w:w="1070"/>
        <w:gridCol w:w="6559"/>
      </w:tblGrid>
      <w:tr w:rsidR="00D82354" w:rsidRPr="001A7D8F" w:rsidTr="00D82354">
        <w:trPr>
          <w:trHeight w:val="5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оценивания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31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1. </w:t>
            </w:r>
            <w:proofErr w:type="spellStart"/>
            <w:r w:rsidRPr="001A7D8F">
              <w:rPr>
                <w:b w:val="0"/>
                <w:sz w:val="22"/>
              </w:rPr>
              <w:t>Магистральное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Знание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1075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Образовательный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процесс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1.1. Реализация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учебно</w:t>
            </w:r>
            <w:r>
              <w:rPr>
                <w:b w:val="0"/>
                <w:sz w:val="22"/>
                <w:lang w:val="ru-RU"/>
              </w:rPr>
              <w:t>и</w:t>
            </w:r>
            <w:r w:rsidRPr="001A7D8F">
              <w:rPr>
                <w:b w:val="0"/>
                <w:sz w:val="22"/>
                <w:lang w:val="ru-RU"/>
              </w:rPr>
              <w:t>исследовательской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и проектной деятельности («критический» показатель)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обучающиеся не участвуют в реализации проектной и/или исследовательской деятельности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обучающиеся участвуют в реализации проектной и/или исследовательской деятельности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D82354">
              <w:rPr>
                <w:b w:val="0"/>
                <w:color w:val="FF0000"/>
                <w:sz w:val="18"/>
              </w:rPr>
              <w:t>https://армавир13.школакубани.рф/?section_id=5</w:t>
            </w:r>
          </w:p>
        </w:tc>
      </w:tr>
      <w:tr w:rsidR="00D82354" w:rsidRPr="001A7D8F" w:rsidTr="00D8235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1.2. Реализация учебных планов одного или нескольких профилей обучения, предоставление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возможности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формирования индивидуальных учебных планов  </w:t>
            </w:r>
          </w:p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>)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реализуется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профильное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обучение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реализация 1 профиля или 1 индивидуального учебного плана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D82354" w:rsidRDefault="00D82354" w:rsidP="001A7D8F">
            <w:pPr>
              <w:rPr>
                <w:b w:val="0"/>
                <w:color w:val="FF0000"/>
                <w:sz w:val="16"/>
                <w:szCs w:val="16"/>
              </w:rPr>
            </w:pPr>
            <w:r w:rsidRPr="00D82354">
              <w:rPr>
                <w:b w:val="0"/>
                <w:color w:val="FF0000"/>
                <w:sz w:val="12"/>
                <w:szCs w:val="16"/>
              </w:rPr>
              <w:t>https://армавир13.школакубани.рф/upload/kubacsxn__13_6kcak0bza5ae_new/files/4f/75/4f758a30097059055a3b8b2934e89cf5.pdf</w:t>
            </w:r>
          </w:p>
        </w:tc>
      </w:tr>
      <w:tr w:rsidR="00D82354" w:rsidRPr="001A7D8F" w:rsidTr="00D8235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реализация не менее 2 профилей  или нескольких различных индивидуальных учебных планов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реализация не менее 2 профилей  и нескольких различных индивидуальных учебных планов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1.3. Реализация федеральных рабочих программ по учебным предметам (1</w:t>
            </w:r>
            <w:r w:rsidRPr="001A7D8F">
              <w:rPr>
                <w:b w:val="0"/>
                <w:sz w:val="28"/>
                <w:lang w:val="ru-RU"/>
              </w:rPr>
              <w:t>‒</w:t>
            </w:r>
            <w:r w:rsidRPr="001A7D8F">
              <w:rPr>
                <w:b w:val="0"/>
                <w:sz w:val="22"/>
                <w:lang w:val="ru-RU"/>
              </w:rPr>
              <w:t xml:space="preserve">11 классы) 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реализуется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D82354">
              <w:rPr>
                <w:b w:val="0"/>
                <w:color w:val="FF0000"/>
                <w:sz w:val="22"/>
              </w:rPr>
              <w:t>https://армавир13.школакубани.рф/sveden/education</w:t>
            </w:r>
          </w:p>
        </w:tc>
      </w:tr>
      <w:tr w:rsidR="00D82354" w:rsidRPr="001A7D8F" w:rsidTr="00D8235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1.4. Обеспеченность учебниками и учебными пособиями, в том числе специальными учебниками и учебными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обеспечено учебниками в полном объеме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D8235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обеспечено учебниками в полном объеме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5106" w:type="dxa"/>
        <w:tblInd w:w="-91" w:type="dxa"/>
        <w:tblLayout w:type="fixed"/>
        <w:tblCellMar>
          <w:top w:w="60" w:type="dxa"/>
          <w:left w:w="110" w:type="dxa"/>
          <w:right w:w="23" w:type="dxa"/>
        </w:tblCellMar>
        <w:tblLook w:val="04A0"/>
      </w:tblPr>
      <w:tblGrid>
        <w:gridCol w:w="1978"/>
        <w:gridCol w:w="2059"/>
        <w:gridCol w:w="3110"/>
        <w:gridCol w:w="1134"/>
        <w:gridCol w:w="6825"/>
      </w:tblGrid>
      <w:tr w:rsidR="00D82354" w:rsidRPr="001A7D8F" w:rsidTr="00AB3932">
        <w:trPr>
          <w:trHeight w:val="852"/>
        </w:trPr>
        <w:tc>
          <w:tcPr>
            <w:tcW w:w="1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пособиями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ОВЗ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обеспечено учебниками и учебными пособиями в полном объеме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2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D82354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D82354" w:rsidRPr="001A7D8F" w:rsidTr="00AB3932">
        <w:trPr>
          <w:trHeight w:val="336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1.5. Применение электронных образовательных ресурсов из федерального перечня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предусмотрено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62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7D8F">
              <w:rPr>
                <w:b w:val="0"/>
                <w:color w:val="FF0000"/>
                <w:sz w:val="22"/>
              </w:rPr>
              <w:t>предусмотрено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578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1.6. </w:t>
            </w:r>
            <w:proofErr w:type="spellStart"/>
            <w:r w:rsidRPr="001A7D8F">
              <w:rPr>
                <w:b w:val="0"/>
                <w:sz w:val="22"/>
              </w:rPr>
              <w:t>Углубленное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изучение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отдельных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предметов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не реализуется углубленное изучение отдельных предметов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0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1397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D82354" w:rsidRDefault="00D82354" w:rsidP="001A7D8F">
            <w:pPr>
              <w:rPr>
                <w:b w:val="0"/>
                <w:lang w:val="ru-RU"/>
              </w:rPr>
            </w:pPr>
            <w:r w:rsidRPr="00D82354">
              <w:rPr>
                <w:b w:val="0"/>
                <w:sz w:val="22"/>
                <w:lang w:val="ru-RU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  <w:r w:rsidRPr="00D82354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D82354" w:rsidRDefault="00D82354" w:rsidP="001A7D8F">
            <w:pPr>
              <w:rPr>
                <w:b w:val="0"/>
              </w:rPr>
            </w:pPr>
            <w:r w:rsidRPr="00D82354">
              <w:rPr>
                <w:b w:val="0"/>
                <w:sz w:val="22"/>
              </w:rPr>
              <w:t xml:space="preserve">1 </w:t>
            </w:r>
            <w:r w:rsidRPr="00D82354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highlight w:val="yellow"/>
              </w:rPr>
            </w:pPr>
          </w:p>
        </w:tc>
      </w:tr>
      <w:tr w:rsidR="00D82354" w:rsidRPr="001A7D8F" w:rsidTr="00AB3932">
        <w:trPr>
          <w:trHeight w:val="1322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397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55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Функционирование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объективной внутренней системы оценки качества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образования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1.7. Реализация и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соблюдение требований локального акта, регламентирующего формы, порядок, периодичность текущего контроля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успеваемости и промежуточной аттестации обучающихся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2489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D82354" w:rsidRDefault="00D82354" w:rsidP="001A7D8F">
            <w:pPr>
              <w:rPr>
                <w:b w:val="0"/>
                <w:color w:val="FF0000"/>
                <w:sz w:val="14"/>
              </w:rPr>
            </w:pPr>
            <w:r w:rsidRPr="00D82354">
              <w:rPr>
                <w:b w:val="0"/>
                <w:color w:val="FF0000"/>
                <w:sz w:val="14"/>
              </w:rPr>
              <w:t>https://армавир13.школакубани.рф/upload/kubacsxn__13_6kcak0bza5ae_new/files/0b/4c/0b4c006557794ab986a24b64d10f55de.pdf</w:t>
            </w:r>
          </w:p>
        </w:tc>
      </w:tr>
      <w:tr w:rsidR="00D82354" w:rsidRPr="001A7D8F" w:rsidTr="00AB3932">
        <w:trPr>
          <w:trHeight w:val="346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1.8. Реализация и соблюдение требований локального акта, регламентирующего внутреннюю </w:t>
            </w:r>
            <w:proofErr w:type="spellStart"/>
            <w:r w:rsidRPr="001A7D8F">
              <w:rPr>
                <w:b w:val="0"/>
                <w:sz w:val="22"/>
              </w:rPr>
              <w:t>систему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качества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образования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942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100% учителей и членов управленческой команды школы соблюдают требования локального акта, </w:t>
            </w:r>
          </w:p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регламентирующего внутреннюю систему оценки качества образования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802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1.9. Планирование оценочных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416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7D8F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94E8C" w:rsidRDefault="00194E8C" w:rsidP="001A7D8F">
            <w:pPr>
              <w:rPr>
                <w:b w:val="0"/>
                <w:color w:val="FF0000"/>
                <w:sz w:val="16"/>
              </w:rPr>
            </w:pPr>
            <w:r w:rsidRPr="00194E8C">
              <w:rPr>
                <w:b w:val="0"/>
                <w:color w:val="FF0000"/>
                <w:sz w:val="16"/>
              </w:rPr>
              <w:t>https://армавир13.школакубани.рф/upload/kubacsxn__13_6kcak0bza5ae_new/files/2b/23/2b2334457566782f88bf7104463163f1.pdf</w:t>
            </w: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5085" w:type="dxa"/>
        <w:tblInd w:w="-91" w:type="dxa"/>
        <w:tblCellMar>
          <w:top w:w="60" w:type="dxa"/>
          <w:left w:w="110" w:type="dxa"/>
          <w:right w:w="9" w:type="dxa"/>
        </w:tblCellMar>
        <w:tblLook w:val="04A0"/>
      </w:tblPr>
      <w:tblGrid>
        <w:gridCol w:w="1902"/>
        <w:gridCol w:w="2127"/>
        <w:gridCol w:w="3118"/>
        <w:gridCol w:w="1134"/>
        <w:gridCol w:w="6804"/>
      </w:tblGrid>
      <w:tr w:rsidR="00D82354" w:rsidRPr="001A7D8F" w:rsidTr="00AB3932">
        <w:trPr>
          <w:trHeight w:val="1349"/>
        </w:trPr>
        <w:tc>
          <w:tcPr>
            <w:tcW w:w="1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1.10.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Наличие выпускников 11 класса, получивших медаль «За особые успехи в учении» (</w:t>
            </w:r>
            <w:r w:rsidRPr="001A7D8F">
              <w:rPr>
                <w:b w:val="0"/>
                <w:sz w:val="22"/>
              </w:rPr>
              <w:t>I</w:t>
            </w:r>
            <w:r w:rsidRPr="001A7D8F">
              <w:rPr>
                <w:b w:val="0"/>
                <w:sz w:val="22"/>
                <w:lang w:val="ru-RU"/>
              </w:rPr>
              <w:t xml:space="preserve"> и </w:t>
            </w:r>
            <w:proofErr w:type="gramEnd"/>
          </w:p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</w:t>
            </w:r>
            <w:proofErr w:type="spellStart"/>
            <w:r w:rsidRPr="001A7D8F">
              <w:rPr>
                <w:b w:val="0"/>
                <w:sz w:val="22"/>
              </w:rPr>
              <w:t>или</w:t>
            </w:r>
            <w:proofErr w:type="spellEnd"/>
            <w:r w:rsidRPr="001A7D8F">
              <w:rPr>
                <w:b w:val="0"/>
                <w:sz w:val="22"/>
              </w:rPr>
              <w:t xml:space="preserve">) II </w:t>
            </w:r>
            <w:proofErr w:type="spellStart"/>
            <w:r w:rsidRPr="001A7D8F">
              <w:rPr>
                <w:b w:val="0"/>
                <w:sz w:val="22"/>
              </w:rPr>
              <w:t>степени</w:t>
            </w:r>
            <w:proofErr w:type="spellEnd"/>
            <w:r w:rsidRPr="001A7D8F">
              <w:rPr>
                <w:b w:val="0"/>
                <w:sz w:val="22"/>
              </w:rPr>
              <w:t>)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ЕГЭ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менее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70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баллов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0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1397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397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1.11. Образовательная организация не входит в перечень образовательных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организаций с признаками необъективных результатов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образовательная организация  входит в перечень образовательных организаций с признаками необъективных результатов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630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образовательная организация не входит в перечень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671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2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850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1.12.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выпускников 9 класса, не получивших аттестаты об основном общем образовании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366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отсутствие выпускников 9 класса, не получивших аттестаты об основном общем образовании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852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1.13. Отсутствие выпускников 11 класса, не получивших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аттестаты о среднем общем образовании, в общей численности выпускников 11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класса (за предыдущий учебный </w:t>
            </w:r>
            <w:proofErr w:type="gramEnd"/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год)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наличие выпускников 11 класса, не получивших аттестаты о среднем общем образовании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328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отсутствие выпускников 11 класса, не получивших аттестаты о среднем общем образовании 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8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Обеспечение удовлетворения образовательных интересов и потребностей обучающихся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1.14. Реализация рабочих программ курсов внеурочной деятельности, в том числе курса «Разговоры о важном»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обучающимся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обеспечено менее 3 часов еженедельных занятий внеурочной деятельностью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52"/>
        </w:trPr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обучающимся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обеспечено 3‒4 часа еженедельных занятий внеурочной деятельностью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5085" w:type="dxa"/>
        <w:tblInd w:w="-91" w:type="dxa"/>
        <w:tblLayout w:type="fixed"/>
        <w:tblCellMar>
          <w:top w:w="60" w:type="dxa"/>
          <w:left w:w="110" w:type="dxa"/>
          <w:right w:w="14" w:type="dxa"/>
        </w:tblCellMar>
        <w:tblLook w:val="04A0"/>
      </w:tblPr>
      <w:tblGrid>
        <w:gridCol w:w="1135"/>
        <w:gridCol w:w="2894"/>
        <w:gridCol w:w="3118"/>
        <w:gridCol w:w="1134"/>
        <w:gridCol w:w="6804"/>
      </w:tblGrid>
      <w:tr w:rsidR="00D82354" w:rsidRPr="001A7D8F" w:rsidTr="00AB3932">
        <w:trPr>
          <w:trHeight w:val="1126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proofErr w:type="gramStart"/>
            <w:r w:rsidRPr="001A7D8F">
              <w:rPr>
                <w:b w:val="0"/>
                <w:color w:val="FF0000"/>
                <w:sz w:val="22"/>
                <w:lang w:val="ru-RU"/>
              </w:rPr>
              <w:t>обучающимся</w:t>
            </w:r>
            <w:proofErr w:type="gramEnd"/>
            <w:r w:rsidRPr="001A7D8F">
              <w:rPr>
                <w:b w:val="0"/>
                <w:color w:val="FF0000"/>
                <w:sz w:val="22"/>
                <w:lang w:val="ru-RU"/>
              </w:rPr>
              <w:t xml:space="preserve"> обеспечено не менее 5‒9 часов еженедельных занятий внеурочной деятельностью 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2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194E8C" w:rsidP="001A7D8F">
            <w:pPr>
              <w:rPr>
                <w:b w:val="0"/>
                <w:color w:val="FF0000"/>
              </w:rPr>
            </w:pPr>
            <w:r w:rsidRPr="00194E8C">
              <w:rPr>
                <w:b w:val="0"/>
                <w:color w:val="FF0000"/>
                <w:sz w:val="22"/>
              </w:rPr>
              <w:t>https://армавир13.школакубани.рф/?section_id=219</w:t>
            </w:r>
          </w:p>
        </w:tc>
      </w:tr>
      <w:tr w:rsidR="00D82354" w:rsidRPr="001A7D8F" w:rsidTr="00AB3932">
        <w:trPr>
          <w:trHeight w:val="1195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обучающимся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обеспечено 10 часов еженедельных занятий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внеурочной деятельностью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1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1.15. Участие</w:t>
            </w:r>
            <w:r w:rsidRPr="001A7D8F">
              <w:rPr>
                <w:rFonts w:eastAsia="Arial"/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обучающихся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во Всероссийской олимпиаде школьников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участие</w:t>
            </w:r>
            <w:proofErr w:type="spellEnd"/>
            <w:r w:rsidRPr="001A7D8F">
              <w:rPr>
                <w:b w:val="0"/>
                <w:sz w:val="22"/>
              </w:rPr>
              <w:t xml:space="preserve"> в </w:t>
            </w:r>
            <w:proofErr w:type="spellStart"/>
            <w:r w:rsidRPr="001A7D8F">
              <w:rPr>
                <w:b w:val="0"/>
                <w:sz w:val="22"/>
              </w:rPr>
              <w:t>муниципальном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этапе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1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7D8F">
              <w:rPr>
                <w:b w:val="0"/>
                <w:color w:val="FF0000"/>
                <w:sz w:val="22"/>
              </w:rPr>
              <w:t>участие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в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региональном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этапе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2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194E8C" w:rsidP="001A7D8F">
            <w:pPr>
              <w:rPr>
                <w:b w:val="0"/>
                <w:color w:val="FF0000"/>
              </w:rPr>
            </w:pPr>
            <w:r w:rsidRPr="00194E8C">
              <w:rPr>
                <w:b w:val="0"/>
                <w:color w:val="FF0000"/>
                <w:sz w:val="22"/>
              </w:rPr>
              <w:t>https://армавир13.школакубани.рф/?section_id=10</w:t>
            </w:r>
          </w:p>
        </w:tc>
      </w:tr>
      <w:tr w:rsidR="00D82354" w:rsidRPr="001A7D8F" w:rsidTr="00AB3932">
        <w:trPr>
          <w:trHeight w:val="562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участие</w:t>
            </w:r>
            <w:proofErr w:type="spellEnd"/>
            <w:r w:rsidRPr="001A7D8F">
              <w:rPr>
                <w:b w:val="0"/>
                <w:sz w:val="22"/>
              </w:rPr>
              <w:t xml:space="preserve"> в </w:t>
            </w:r>
            <w:proofErr w:type="spellStart"/>
            <w:r w:rsidRPr="001A7D8F">
              <w:rPr>
                <w:b w:val="0"/>
                <w:sz w:val="22"/>
              </w:rPr>
              <w:t>заключительном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этапе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1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1.16. Наличие победителей и призеров этапов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Всероссийской олимпиады школьников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12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наличие победителей и (или) призеров муниципального этапа Всероссийской олимпиады школьников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194E8C" w:rsidP="001A7D8F">
            <w:pPr>
              <w:rPr>
                <w:b w:val="0"/>
                <w:color w:val="FF0000"/>
              </w:rPr>
            </w:pPr>
            <w:r w:rsidRPr="00194E8C">
              <w:rPr>
                <w:b w:val="0"/>
                <w:color w:val="FF0000"/>
                <w:sz w:val="22"/>
              </w:rPr>
              <w:t>http://my-cro.ru/news/ob_utverzhdenii_itogov_municipalnogo_ehtapa_vserossijskoj_olimpiady_shkolnikov_po_obshhestvoznaniju_v_2023_2024_uchebnom_godu/2023-12-08-4015</w:t>
            </w:r>
          </w:p>
        </w:tc>
      </w:tr>
      <w:tr w:rsidR="00D82354" w:rsidRPr="001A7D8F" w:rsidTr="00AB3932">
        <w:trPr>
          <w:trHeight w:val="1123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победителей и (или) призеров регионального этапа Всероссийской олимпиады школьников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124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победителей и (или) призеров заключительного этапа Всероссийской олимпиады школьников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5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1.17. Сетевая форма реализации общеобразовательных программ (наличие </w:t>
            </w:r>
            <w:r w:rsidRPr="001A7D8F">
              <w:rPr>
                <w:b w:val="0"/>
                <w:sz w:val="22"/>
                <w:lang w:val="ru-RU"/>
              </w:rPr>
              <w:lastRenderedPageBreak/>
              <w:t>договор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а(</w:t>
            </w:r>
            <w:proofErr w:type="gramEnd"/>
            <w:r w:rsidRPr="001A7D8F">
              <w:rPr>
                <w:b w:val="0"/>
                <w:sz w:val="22"/>
                <w:lang w:val="ru-RU"/>
              </w:rPr>
              <w:t>-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ов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не осуществляется сетевая форма реализации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общеобразовательных программ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2258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осуществляется сетевая форма реализации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общеобразовательных программ 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194E8C" w:rsidP="001A7D8F">
            <w:pPr>
              <w:rPr>
                <w:b w:val="0"/>
                <w:color w:val="FF0000"/>
              </w:rPr>
            </w:pPr>
            <w:r w:rsidRPr="00194E8C">
              <w:rPr>
                <w:b w:val="0"/>
                <w:color w:val="FF0000"/>
                <w:sz w:val="22"/>
              </w:rPr>
              <w:t>https://армавир13.школакубани.рф/?section_id=242</w:t>
            </w:r>
          </w:p>
        </w:tc>
      </w:tr>
      <w:tr w:rsidR="00D82354" w:rsidRPr="001A7D8F" w:rsidTr="00AB3932">
        <w:trPr>
          <w:trHeight w:val="313"/>
        </w:trPr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i/>
                <w:sz w:val="22"/>
              </w:rPr>
              <w:lastRenderedPageBreak/>
              <w:t>Инклюзивное</w:t>
            </w:r>
            <w:proofErr w:type="spellEnd"/>
            <w:r w:rsidRPr="001A7D8F">
              <w:rPr>
                <w:b w:val="0"/>
                <w:i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i/>
                <w:sz w:val="22"/>
              </w:rPr>
              <w:t>образовательное</w:t>
            </w:r>
            <w:proofErr w:type="spellEnd"/>
            <w:r w:rsidRPr="001A7D8F">
              <w:rPr>
                <w:b w:val="0"/>
                <w:i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i/>
                <w:sz w:val="22"/>
              </w:rPr>
              <w:t>пространство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i/>
              </w:rPr>
            </w:pPr>
          </w:p>
        </w:tc>
      </w:tr>
      <w:tr w:rsidR="00D82354" w:rsidRPr="001A7D8F" w:rsidTr="00AB3932">
        <w:trPr>
          <w:trHeight w:val="5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Обеспечение условий для организации образования обучающихся с ограниченными возможностями здоровья (далее – ОВЗ), с инвалидностью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1.18. Реализация программы (плана) мероприятий по обеспечению доступности и качества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образования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обучающихся с ОВЗ, с инвалидностью </w:t>
            </w:r>
            <w:r w:rsidRPr="001A7D8F">
              <w:rPr>
                <w:b w:val="0"/>
                <w:sz w:val="22"/>
              </w:rPr>
              <w:t>(</w:t>
            </w:r>
            <w:proofErr w:type="spellStart"/>
            <w:r w:rsidRPr="001A7D8F">
              <w:rPr>
                <w:b w:val="0"/>
                <w:sz w:val="22"/>
              </w:rPr>
              <w:t>или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развития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инклюзивного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образования</w:t>
            </w:r>
            <w:proofErr w:type="spellEnd"/>
            <w:r w:rsidRPr="001A7D8F">
              <w:rPr>
                <w:b w:val="0"/>
                <w:sz w:val="22"/>
              </w:rPr>
              <w:t xml:space="preserve"> и </w:t>
            </w:r>
          </w:p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т.п</w:t>
            </w:r>
            <w:proofErr w:type="spellEnd"/>
            <w:r w:rsidRPr="001A7D8F">
              <w:rPr>
                <w:b w:val="0"/>
                <w:sz w:val="22"/>
              </w:rPr>
              <w:t xml:space="preserve">.)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отсутствие или в процессе разработки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разработана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, готовы приступить к реализации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реализация в течение 1 года и менее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2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194E8C" w:rsidP="001A7D8F">
            <w:pPr>
              <w:rPr>
                <w:b w:val="0"/>
                <w:color w:val="FF0000"/>
              </w:rPr>
            </w:pPr>
            <w:r w:rsidRPr="00194E8C">
              <w:rPr>
                <w:b w:val="0"/>
                <w:color w:val="FF0000"/>
                <w:sz w:val="22"/>
              </w:rPr>
              <w:t>https://армавир13.школакубани.рф/sveden/ovz</w:t>
            </w:r>
          </w:p>
        </w:tc>
      </w:tr>
      <w:tr w:rsidR="00D82354" w:rsidRPr="001A7D8F" w:rsidTr="00AB3932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реализация в течение 2 и более лет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3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1.19. Разработанность локальных актов (далее ‒ ЛА) в части организации образования обучающихся с ОВЗ,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с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отсутствие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отдельных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ЛА и отсутствие указания в общих ЛА на особенности организации образования обучающихся с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5085" w:type="dxa"/>
        <w:tblInd w:w="-91" w:type="dxa"/>
        <w:tblCellMar>
          <w:top w:w="60" w:type="dxa"/>
          <w:left w:w="110" w:type="dxa"/>
          <w:right w:w="18" w:type="dxa"/>
        </w:tblCellMar>
        <w:tblLook w:val="04A0"/>
      </w:tblPr>
      <w:tblGrid>
        <w:gridCol w:w="836"/>
        <w:gridCol w:w="3755"/>
        <w:gridCol w:w="2981"/>
        <w:gridCol w:w="926"/>
        <w:gridCol w:w="6587"/>
      </w:tblGrid>
      <w:tr w:rsidR="00D82354" w:rsidRPr="001A7D8F" w:rsidTr="00AB3932">
        <w:trPr>
          <w:trHeight w:val="1323"/>
        </w:trPr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инвалидностью, в том числе посредством организации инклюзивного образования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ОВЗ, с </w:t>
            </w:r>
            <w:proofErr w:type="spellStart"/>
            <w:r w:rsidRPr="001A7D8F">
              <w:rPr>
                <w:b w:val="0"/>
                <w:sz w:val="22"/>
              </w:rPr>
              <w:t>инвалидностью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2763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разработаны отдельные ЛА, или есть указание в </w:t>
            </w:r>
            <w:proofErr w:type="gramStart"/>
            <w:r w:rsidRPr="001A7D8F">
              <w:rPr>
                <w:b w:val="0"/>
                <w:color w:val="FF0000"/>
                <w:sz w:val="22"/>
                <w:lang w:val="ru-RU"/>
              </w:rPr>
              <w:t>общих</w:t>
            </w:r>
            <w:proofErr w:type="gramEnd"/>
            <w:r w:rsidRPr="001A7D8F">
              <w:rPr>
                <w:b w:val="0"/>
                <w:color w:val="FF0000"/>
                <w:sz w:val="22"/>
                <w:lang w:val="ru-RU"/>
              </w:rPr>
              <w:t xml:space="preserve">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194E8C" w:rsidP="001A7D8F">
            <w:pPr>
              <w:rPr>
                <w:b w:val="0"/>
                <w:color w:val="FF0000"/>
              </w:rPr>
            </w:pPr>
            <w:r w:rsidRPr="00194E8C">
              <w:rPr>
                <w:b w:val="0"/>
                <w:color w:val="FF0000"/>
                <w:sz w:val="22"/>
              </w:rPr>
              <w:t>https://армавир13.школакубани.рф/org-info/education-implemented-program?id=16</w:t>
            </w:r>
          </w:p>
        </w:tc>
      </w:tr>
      <w:tr w:rsidR="00D82354" w:rsidRPr="001A7D8F" w:rsidTr="00AB3932">
        <w:trPr>
          <w:trHeight w:val="1670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разработаны отдельные ЛА, или есть указание в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общих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ЛА на особенности организации образования обучающихся с ОВЗ, с инвалидностью по всем вопросам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14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1.20. Кадровое обеспечение оказания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психологопедагогической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и технической помощи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ОВЗ, с инвалидностью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обеспечено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322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7D8F">
              <w:rPr>
                <w:b w:val="0"/>
                <w:color w:val="FF0000"/>
                <w:sz w:val="22"/>
              </w:rPr>
              <w:t>обеспечено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частично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7F5A91" w:rsidP="001A7D8F">
            <w:pPr>
              <w:rPr>
                <w:b w:val="0"/>
                <w:color w:val="FF0000"/>
              </w:rPr>
            </w:pPr>
            <w:r w:rsidRPr="007F5A91">
              <w:rPr>
                <w:b w:val="0"/>
                <w:color w:val="FF0000"/>
                <w:sz w:val="22"/>
              </w:rPr>
              <w:t>https://армавир13.школакубани.рф/sveden/employees</w:t>
            </w:r>
          </w:p>
        </w:tc>
      </w:tr>
      <w:tr w:rsidR="00D82354" w:rsidRPr="001A7D8F" w:rsidTr="00AB3932">
        <w:trPr>
          <w:trHeight w:val="1004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обеспечено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полностью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52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1.21. Программно-методическое обеспечение обучения и воспитания по федеральным адаптированным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образовательным программам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не разработаны адаптированные основные общеобразовательные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программы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lastRenderedPageBreak/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50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разработаны адаптированные основные общеобразовательные программы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7F5A91" w:rsidP="001A7D8F">
            <w:pPr>
              <w:rPr>
                <w:b w:val="0"/>
                <w:color w:val="FF0000"/>
              </w:rPr>
            </w:pPr>
            <w:r w:rsidRPr="007F5A91">
              <w:rPr>
                <w:b w:val="0"/>
                <w:color w:val="FF0000"/>
                <w:sz w:val="22"/>
              </w:rPr>
              <w:t>https://армавир13.школакубани.рф/org-info/education-implemented-program?id=16</w:t>
            </w:r>
          </w:p>
        </w:tc>
      </w:tr>
      <w:tr w:rsidR="00D82354" w:rsidRPr="001A7D8F" w:rsidTr="00AB3932">
        <w:trPr>
          <w:trHeight w:val="1670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79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1.22. Обеспечение информационной открытости, доступности информации об организации образования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ОВЗ, с инвалидностью (за исключением персональной информации, в том числе о состоянии здоровья обучающихся)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5E119B" w:rsidRDefault="00D82354" w:rsidP="001A7D8F">
            <w:pPr>
              <w:rPr>
                <w:b w:val="0"/>
                <w:color w:val="auto"/>
                <w:lang w:val="ru-RU"/>
              </w:rPr>
            </w:pPr>
            <w:r w:rsidRPr="005E119B">
              <w:rPr>
                <w:b w:val="0"/>
                <w:color w:val="auto"/>
                <w:sz w:val="22"/>
                <w:lang w:val="ru-RU"/>
              </w:rPr>
              <w:t xml:space="preserve">данное направление деятельности не организовано </w:t>
            </w:r>
            <w:r w:rsidRPr="005E119B">
              <w:rPr>
                <w:b w:val="0"/>
                <w:color w:val="auto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5E119B" w:rsidRDefault="00D82354" w:rsidP="001A7D8F">
            <w:pPr>
              <w:rPr>
                <w:b w:val="0"/>
                <w:color w:val="auto"/>
              </w:rPr>
            </w:pPr>
            <w:r w:rsidRPr="005E119B">
              <w:rPr>
                <w:b w:val="0"/>
                <w:color w:val="auto"/>
                <w:sz w:val="22"/>
              </w:rPr>
              <w:t xml:space="preserve">0 </w:t>
            </w:r>
            <w:r w:rsidRPr="005E119B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1123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5E119B" w:rsidRDefault="00D82354" w:rsidP="001A7D8F">
            <w:pPr>
              <w:rPr>
                <w:b w:val="0"/>
                <w:color w:val="FF0000"/>
                <w:lang w:val="ru-RU"/>
              </w:rPr>
            </w:pPr>
            <w:r w:rsidRPr="005E119B">
              <w:rPr>
                <w:b w:val="0"/>
                <w:color w:val="FF0000"/>
                <w:sz w:val="22"/>
                <w:lang w:val="ru-RU"/>
              </w:rPr>
              <w:t xml:space="preserve">отдельные публикации на официальном </w:t>
            </w:r>
            <w:r w:rsidRPr="005E119B">
              <w:rPr>
                <w:b w:val="0"/>
                <w:color w:val="FF0000"/>
                <w:sz w:val="22"/>
                <w:lang w:val="ru-RU"/>
              </w:rPr>
              <w:tab/>
              <w:t xml:space="preserve">сайте общеобразовательной организации </w:t>
            </w:r>
            <w:r w:rsidRPr="005E119B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5E119B" w:rsidRDefault="00D82354" w:rsidP="001A7D8F">
            <w:pPr>
              <w:rPr>
                <w:b w:val="0"/>
                <w:color w:val="FF0000"/>
              </w:rPr>
            </w:pPr>
            <w:r w:rsidRPr="005E119B">
              <w:rPr>
                <w:b w:val="0"/>
                <w:color w:val="FF0000"/>
                <w:sz w:val="22"/>
              </w:rPr>
              <w:t xml:space="preserve">1 </w:t>
            </w:r>
            <w:r w:rsidRPr="005E119B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5E119B" w:rsidP="001A7D8F">
            <w:pPr>
              <w:rPr>
                <w:b w:val="0"/>
              </w:rPr>
            </w:pPr>
            <w:r w:rsidRPr="005E119B">
              <w:rPr>
                <w:b w:val="0"/>
                <w:sz w:val="22"/>
              </w:rPr>
              <w:t>https://армавир13.школакубани.рф/sveden/ovz</w:t>
            </w:r>
          </w:p>
        </w:tc>
      </w:tr>
      <w:tr w:rsidR="00D82354" w:rsidRPr="001A7D8F" w:rsidTr="00AB3932">
        <w:trPr>
          <w:trHeight w:val="1598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редко)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5085" w:type="dxa"/>
        <w:tblInd w:w="-91" w:type="dxa"/>
        <w:tblLayout w:type="fixed"/>
        <w:tblCellMar>
          <w:top w:w="60" w:type="dxa"/>
          <w:left w:w="110" w:type="dxa"/>
          <w:right w:w="25" w:type="dxa"/>
        </w:tblCellMar>
        <w:tblLook w:val="04A0"/>
      </w:tblPr>
      <w:tblGrid>
        <w:gridCol w:w="768"/>
        <w:gridCol w:w="3828"/>
        <w:gridCol w:w="2976"/>
        <w:gridCol w:w="851"/>
        <w:gridCol w:w="6662"/>
      </w:tblGrid>
      <w:tr w:rsidR="00D82354" w:rsidRPr="001A7D8F" w:rsidTr="00AB3932">
        <w:trPr>
          <w:trHeight w:val="1400"/>
        </w:trPr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76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1.23. Учебно-дидактическое обеспечение обучения и воспитания по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федеральным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адаптированным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образовательным программам 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(в соответствии с </w:t>
            </w:r>
            <w:proofErr w:type="gramEnd"/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рекомендованными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психологомедико-педагогической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комиссией вариантами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адаптированных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образовательных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программ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обеспечено учебниками в полном объеме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78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обеспечено учебниками в полном объеме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5E119B" w:rsidP="001A7D8F">
            <w:pPr>
              <w:rPr>
                <w:b w:val="0"/>
                <w:color w:val="FF0000"/>
              </w:rPr>
            </w:pPr>
            <w:r w:rsidRPr="005E119B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D82354" w:rsidRPr="001A7D8F" w:rsidTr="00AB3932">
        <w:trPr>
          <w:trHeight w:val="8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обеспечено учебниками и учебными пособиями в полном объеме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2216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обеспечено учебниками и учебными пособиями, в том числе специальными дидактическими материалами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ОВЗ, разработанными педагогами общеобразовательной организации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126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1.24. Наличие специальных технических средств обучения (далее ‒ ТСО) индивидуального и коллективного пользования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отсутствие оснащенных ТСО рабочих мест и классов </w:t>
            </w:r>
            <w:proofErr w:type="gramStart"/>
            <w:r w:rsidRPr="001A7D8F">
              <w:rPr>
                <w:b w:val="0"/>
                <w:color w:val="FF0000"/>
                <w:sz w:val="22"/>
                <w:lang w:val="ru-RU"/>
              </w:rPr>
              <w:t>для</w:t>
            </w:r>
            <w:proofErr w:type="gramEnd"/>
            <w:r w:rsidRPr="001A7D8F">
              <w:rPr>
                <w:b w:val="0"/>
                <w:color w:val="FF0000"/>
                <w:sz w:val="22"/>
                <w:lang w:val="ru-RU"/>
              </w:rPr>
              <w:t xml:space="preserve"> обучающихся с ОВЗ,  с инвалидностью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0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85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оснащены ТСО отдельные рабочие места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ОВЗ, с инвалидностью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оснащены ТСО отдельные классы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 с ОВЗ, с инвалидностью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123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оснащены ТСО как отдельные рабочие места, так и отдельные классы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ОВЗ, с инвалидностью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69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1.25. Применение электронных образовательных ресурсов и дистанционных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образовательных технологий в образовании обучающихся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с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ОВЗ, с </w:t>
            </w:r>
            <w:proofErr w:type="spellStart"/>
            <w:r w:rsidRPr="001A7D8F">
              <w:rPr>
                <w:b w:val="0"/>
                <w:sz w:val="22"/>
              </w:rPr>
              <w:t>инвалидностью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предусмотрено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32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7D8F">
              <w:rPr>
                <w:b w:val="0"/>
                <w:color w:val="FF0000"/>
                <w:sz w:val="22"/>
              </w:rPr>
              <w:t>предусмотрено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5E119B" w:rsidP="001A7D8F">
            <w:pPr>
              <w:rPr>
                <w:b w:val="0"/>
                <w:color w:val="FF0000"/>
              </w:rPr>
            </w:pPr>
            <w:r w:rsidRPr="005E119B">
              <w:rPr>
                <w:b w:val="0"/>
                <w:color w:val="FF0000"/>
                <w:sz w:val="22"/>
              </w:rPr>
              <w:t>https://армавир13.школакубани.рф/upload/kubacsxn__13_6kcak0bza5ae_new/files/e1/d0/e1d052cdc758430a3be5a52db2ca399b.pdf</w:t>
            </w:r>
          </w:p>
        </w:tc>
      </w:tr>
      <w:tr w:rsidR="00D82354" w:rsidRPr="001A7D8F" w:rsidTr="00AB3932">
        <w:trPr>
          <w:trHeight w:val="8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1.26. Создание условий для профессионального развития и совершенствования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профессиональных компетенций педагогических работников в части обучения и воспитания  обучающихся с ОВЗ, с инвалидностью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 ,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в том числе посредствам организации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менее 50% педагогических работников прошли обучение  (за три последних года)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85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  <w:lang w:val="ru-RU"/>
              </w:rPr>
            </w:pPr>
            <w:r w:rsidRPr="001A7D8F">
              <w:rPr>
                <w:b w:val="0"/>
                <w:color w:val="FF0000"/>
                <w:sz w:val="22"/>
                <w:lang w:val="ru-RU"/>
              </w:rPr>
              <w:t xml:space="preserve">не менее 50% педагогических работников прошли обучение  (за три последних года)  </w:t>
            </w:r>
            <w:r w:rsidRPr="001A7D8F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5E119B" w:rsidP="001A7D8F">
            <w:pPr>
              <w:rPr>
                <w:b w:val="0"/>
                <w:color w:val="FF0000"/>
              </w:rPr>
            </w:pPr>
            <w:r w:rsidRPr="005E119B">
              <w:rPr>
                <w:b w:val="0"/>
                <w:color w:val="FF0000"/>
                <w:sz w:val="22"/>
              </w:rPr>
              <w:t>https://армавир13.школакубани.рф/upload/kubacsxn__13_6kcak0bza5ae_new/files/b1/5b/b15b1ea3fc09a15a82fc98c432918235.pdf</w:t>
            </w:r>
          </w:p>
        </w:tc>
      </w:tr>
      <w:tr w:rsidR="00D82354" w:rsidRPr="001A7D8F" w:rsidTr="00AB3932">
        <w:trPr>
          <w:trHeight w:val="8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менее 80% педагогических работников прошли обучение  (за три последних года)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1548"/>
        </w:trPr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инклюзивного образования (за три последних года)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100% педагогических работников прошли обучение (за три последних года) 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42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1.27.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проводится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78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7D8F">
              <w:rPr>
                <w:b w:val="0"/>
                <w:color w:val="FF0000"/>
                <w:sz w:val="22"/>
              </w:rPr>
              <w:t>проводится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эпизодически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</w:p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>(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отдельные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color w:val="FF0000"/>
                <w:sz w:val="22"/>
              </w:rPr>
              <w:t>мероприятия</w:t>
            </w:r>
            <w:proofErr w:type="spellEnd"/>
            <w:r w:rsidRPr="001A7D8F">
              <w:rPr>
                <w:b w:val="0"/>
                <w:color w:val="FF0000"/>
                <w:sz w:val="22"/>
              </w:rPr>
              <w:t xml:space="preserve">)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  <w:r w:rsidRPr="001A7D8F">
              <w:rPr>
                <w:b w:val="0"/>
                <w:color w:val="FF0000"/>
                <w:sz w:val="22"/>
              </w:rPr>
              <w:t xml:space="preserve">1 </w:t>
            </w:r>
            <w:r w:rsidRPr="001A7D8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color w:val="FF0000"/>
              </w:rPr>
            </w:pPr>
          </w:p>
        </w:tc>
      </w:tr>
      <w:tr w:rsidR="00D82354" w:rsidRPr="001A7D8F" w:rsidTr="00AB3932">
        <w:trPr>
          <w:trHeight w:val="176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системная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работа</w:t>
            </w:r>
            <w:proofErr w:type="spellEnd"/>
            <w:r w:rsidRPr="001A7D8F">
              <w:rPr>
                <w:b w:val="0"/>
                <w:sz w:val="22"/>
              </w:rPr>
              <w:t xml:space="preserve"> (</w:t>
            </w:r>
            <w:proofErr w:type="spellStart"/>
            <w:r w:rsidRPr="001A7D8F">
              <w:rPr>
                <w:b w:val="0"/>
                <w:sz w:val="22"/>
              </w:rPr>
              <w:t>цикл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мероприятий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</w:tr>
      <w:tr w:rsidR="00D82354" w:rsidRPr="001A7D8F" w:rsidTr="00AB3932">
        <w:trPr>
          <w:trHeight w:val="538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sz w:val="28"/>
              </w:rPr>
            </w:pPr>
          </w:p>
        </w:tc>
      </w:tr>
      <w:tr w:rsidR="00D82354" w:rsidRPr="001A7D8F" w:rsidTr="00AB3932">
        <w:trPr>
          <w:trHeight w:val="54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12FD" w:rsidRDefault="00D82354" w:rsidP="001A7D8F">
            <w:pPr>
              <w:rPr>
                <w:b w:val="0"/>
                <w:color w:val="FF0000"/>
              </w:rPr>
            </w:pPr>
            <w:proofErr w:type="spellStart"/>
            <w:r w:rsidRPr="001A12FD">
              <w:rPr>
                <w:b w:val="0"/>
                <w:color w:val="FF0000"/>
                <w:sz w:val="22"/>
              </w:rPr>
              <w:t>Базовый</w:t>
            </w:r>
            <w:proofErr w:type="spellEnd"/>
            <w:r w:rsidRPr="001A12FD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1A12FD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1A12FD">
              <w:rPr>
                <w:b w:val="0"/>
                <w:color w:val="FF0000"/>
                <w:sz w:val="22"/>
              </w:rPr>
              <w:t xml:space="preserve"> </w:t>
            </w:r>
            <w:r w:rsidRPr="001A12FD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2354" w:rsidRPr="001A12FD" w:rsidRDefault="00D82354" w:rsidP="001A7D8F">
            <w:pPr>
              <w:rPr>
                <w:b w:val="0"/>
                <w:color w:val="FF0000"/>
              </w:rPr>
            </w:pPr>
            <w:r w:rsidRPr="001A12FD">
              <w:rPr>
                <w:b w:val="0"/>
                <w:color w:val="FF0000"/>
                <w:sz w:val="22"/>
              </w:rPr>
              <w:t xml:space="preserve">15‒28 </w:t>
            </w:r>
            <w:r w:rsidRPr="001A12FD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12FD" w:rsidRDefault="00D82354" w:rsidP="001A7D8F">
            <w:pPr>
              <w:rPr>
                <w:b w:val="0"/>
                <w:color w:val="FF0000"/>
              </w:rPr>
            </w:pPr>
            <w:r w:rsidRPr="001A12FD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354" w:rsidRPr="001A12FD" w:rsidRDefault="001A12FD" w:rsidP="001A7D8F">
            <w:pPr>
              <w:rPr>
                <w:b w:val="0"/>
                <w:color w:val="FF0000"/>
                <w:sz w:val="28"/>
                <w:lang w:val="ru-RU"/>
              </w:rPr>
            </w:pPr>
            <w:r w:rsidRPr="001A12FD">
              <w:rPr>
                <w:b w:val="0"/>
                <w:color w:val="FF0000"/>
                <w:sz w:val="28"/>
                <w:lang w:val="ru-RU"/>
              </w:rPr>
              <w:t>29б</w:t>
            </w:r>
          </w:p>
        </w:tc>
      </w:tr>
      <w:tr w:rsidR="00D82354" w:rsidRPr="001A7D8F" w:rsidTr="00AB3932">
        <w:trPr>
          <w:trHeight w:val="54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Средний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29‒39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sz w:val="28"/>
              </w:rPr>
            </w:pPr>
          </w:p>
        </w:tc>
      </w:tr>
      <w:tr w:rsidR="00D82354" w:rsidRPr="001A7D8F" w:rsidTr="00AB3932">
        <w:trPr>
          <w:trHeight w:val="54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40‒53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54" w:rsidRPr="001A7D8F" w:rsidRDefault="00D82354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354" w:rsidRPr="001A7D8F" w:rsidRDefault="00D82354" w:rsidP="001A7D8F">
            <w:pPr>
              <w:rPr>
                <w:b w:val="0"/>
                <w:sz w:val="28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660" w:type="dxa"/>
        <w:tblInd w:w="-91" w:type="dxa"/>
        <w:tblCellMar>
          <w:top w:w="60" w:type="dxa"/>
          <w:left w:w="110" w:type="dxa"/>
          <w:right w:w="59" w:type="dxa"/>
        </w:tblCellMar>
        <w:tblLook w:val="04A0"/>
      </w:tblPr>
      <w:tblGrid>
        <w:gridCol w:w="2360"/>
        <w:gridCol w:w="2570"/>
        <w:gridCol w:w="2641"/>
        <w:gridCol w:w="1153"/>
        <w:gridCol w:w="5936"/>
      </w:tblGrid>
      <w:tr w:rsidR="0014188E" w:rsidRPr="001A7D8F" w:rsidTr="0014188E">
        <w:trPr>
          <w:trHeight w:val="57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14188E">
        <w:trPr>
          <w:trHeight w:val="53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lastRenderedPageBreak/>
              <w:t xml:space="preserve"> 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2. </w:t>
            </w:r>
            <w:proofErr w:type="spellStart"/>
            <w:r w:rsidRPr="001A7D8F">
              <w:rPr>
                <w:b w:val="0"/>
                <w:sz w:val="22"/>
              </w:rPr>
              <w:t>Магистральное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Здоровье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  <w:sz w:val="28"/>
              </w:rPr>
            </w:pPr>
          </w:p>
        </w:tc>
      </w:tr>
      <w:tr w:rsidR="0014188E" w:rsidRPr="001A7D8F" w:rsidTr="0014188E">
        <w:trPr>
          <w:trHeight w:val="806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Здоровьесберегающая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среда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2.1. Обеспечение бесплатным горячим питанием обучающихся начальных классов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14188E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  <w:lang w:val="ru-RU"/>
              </w:rPr>
            </w:pPr>
            <w:r w:rsidRPr="00B51159">
              <w:rPr>
                <w:b w:val="0"/>
                <w:color w:val="FF0000"/>
                <w:sz w:val="22"/>
                <w:lang w:val="ru-RU"/>
              </w:rPr>
              <w:t xml:space="preserve">100% обучающихся начальных классов </w:t>
            </w:r>
            <w:proofErr w:type="gramStart"/>
            <w:r w:rsidRPr="00B51159">
              <w:rPr>
                <w:b w:val="0"/>
                <w:color w:val="FF0000"/>
                <w:sz w:val="22"/>
                <w:lang w:val="ru-RU"/>
              </w:rPr>
              <w:t>обеспечены</w:t>
            </w:r>
            <w:proofErr w:type="gramEnd"/>
            <w:r w:rsidRPr="00B51159">
              <w:rPr>
                <w:b w:val="0"/>
                <w:color w:val="FF0000"/>
                <w:sz w:val="22"/>
                <w:lang w:val="ru-RU"/>
              </w:rPr>
              <w:t xml:space="preserve"> горячим питанием </w:t>
            </w:r>
            <w:r w:rsidRPr="00B51159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B51159">
              <w:rPr>
                <w:b w:val="0"/>
                <w:color w:val="FF0000"/>
                <w:sz w:val="22"/>
              </w:rPr>
              <w:t xml:space="preserve">1 </w:t>
            </w:r>
            <w:r w:rsidRPr="00B51159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14188E">
              <w:rPr>
                <w:b w:val="0"/>
                <w:color w:val="FF0000"/>
                <w:sz w:val="22"/>
              </w:rPr>
              <w:t>https://армавир13.школакубани.рф/food</w:t>
            </w:r>
          </w:p>
        </w:tc>
      </w:tr>
      <w:tr w:rsidR="0014188E" w:rsidRPr="001A7D8F" w:rsidTr="0014188E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табакокурения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, употребления алкоголя и наркотических средств.  </w:t>
            </w:r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 </w:t>
            </w:r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14188E">
        <w:trPr>
          <w:trHeight w:val="2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  <w:lang w:val="ru-RU"/>
              </w:rPr>
            </w:pPr>
            <w:r w:rsidRPr="00B51159">
              <w:rPr>
                <w:b w:val="0"/>
                <w:color w:val="FF0000"/>
                <w:sz w:val="22"/>
                <w:lang w:val="ru-RU"/>
              </w:rPr>
              <w:t xml:space="preserve">наличие общешкольной программы работы по противодействию и профилактике вредных привычек </w:t>
            </w:r>
            <w:r w:rsidRPr="00B51159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B51159">
              <w:rPr>
                <w:b w:val="0"/>
                <w:color w:val="FF0000"/>
                <w:sz w:val="22"/>
              </w:rPr>
              <w:t xml:space="preserve">1 </w:t>
            </w:r>
            <w:r w:rsidRPr="00B51159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14188E">
              <w:rPr>
                <w:b w:val="0"/>
                <w:color w:val="FF0000"/>
                <w:sz w:val="22"/>
              </w:rPr>
              <w:t>https://армавир13.школакубани.рф/?section_id=88</w:t>
            </w:r>
          </w:p>
        </w:tc>
      </w:tr>
      <w:tr w:rsidR="0014188E" w:rsidRPr="001A7D8F" w:rsidTr="0014188E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2.3. </w:t>
            </w:r>
            <w:proofErr w:type="spellStart"/>
            <w:r w:rsidRPr="001A7D8F">
              <w:rPr>
                <w:b w:val="0"/>
                <w:sz w:val="22"/>
              </w:rPr>
              <w:t>Количество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осуществляется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660" w:type="dxa"/>
        <w:tblInd w:w="-91" w:type="dxa"/>
        <w:tblCellMar>
          <w:top w:w="60" w:type="dxa"/>
          <w:left w:w="110" w:type="dxa"/>
          <w:right w:w="19" w:type="dxa"/>
        </w:tblCellMar>
        <w:tblLook w:val="04A0"/>
      </w:tblPr>
      <w:tblGrid>
        <w:gridCol w:w="2272"/>
        <w:gridCol w:w="3090"/>
        <w:gridCol w:w="2210"/>
        <w:gridCol w:w="1169"/>
        <w:gridCol w:w="5919"/>
      </w:tblGrid>
      <w:tr w:rsidR="0014188E" w:rsidRPr="001A7D8F" w:rsidTr="00AB3932">
        <w:trPr>
          <w:trHeight w:val="543"/>
        </w:trPr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просветительских мероприятий по ЗОЖ, по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профилактике курения табака, употребления алкоголя и наркотических средств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lastRenderedPageBreak/>
              <w:t xml:space="preserve">1‒2 </w:t>
            </w:r>
            <w:proofErr w:type="spellStart"/>
            <w:r w:rsidRPr="001A7D8F">
              <w:rPr>
                <w:b w:val="0"/>
                <w:sz w:val="22"/>
              </w:rPr>
              <w:t>мероприятия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за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учебный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год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3‒5 </w:t>
            </w:r>
            <w:proofErr w:type="spellStart"/>
            <w:r w:rsidRPr="001A7D8F">
              <w:rPr>
                <w:b w:val="0"/>
                <w:sz w:val="22"/>
              </w:rPr>
              <w:t>мероприятий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за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учебный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год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  <w:lang w:val="ru-RU"/>
              </w:rPr>
            </w:pPr>
            <w:r w:rsidRPr="00B51159">
              <w:rPr>
                <w:b w:val="0"/>
                <w:color w:val="FF0000"/>
                <w:sz w:val="22"/>
                <w:lang w:val="ru-RU"/>
              </w:rPr>
              <w:t xml:space="preserve">более 5 мероприятий за учебный год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B51159">
              <w:rPr>
                <w:b w:val="0"/>
                <w:color w:val="FF0000"/>
                <w:sz w:val="22"/>
              </w:rPr>
              <w:t xml:space="preserve">3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14188E">
              <w:rPr>
                <w:b w:val="0"/>
                <w:color w:val="FF0000"/>
                <w:sz w:val="22"/>
              </w:rPr>
              <w:t>https://армавир13.школакубани.рф/?section_id=88</w:t>
            </w:r>
          </w:p>
        </w:tc>
      </w:tr>
      <w:tr w:rsidR="0014188E" w:rsidRPr="001A7D8F" w:rsidTr="00AB3932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2.4. </w:t>
            </w:r>
            <w:proofErr w:type="spellStart"/>
            <w:r w:rsidRPr="001A7D8F">
              <w:rPr>
                <w:b w:val="0"/>
                <w:sz w:val="22"/>
              </w:rPr>
              <w:t>Реализация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программы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здоровьесбережения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  <w:lang w:val="ru-RU"/>
              </w:rPr>
            </w:pPr>
            <w:r w:rsidRPr="00B51159">
              <w:rPr>
                <w:b w:val="0"/>
                <w:color w:val="FF0000"/>
                <w:sz w:val="22"/>
                <w:lang w:val="ru-RU"/>
              </w:rPr>
              <w:t xml:space="preserve">наличие отдельных программ </w:t>
            </w:r>
            <w:proofErr w:type="spellStart"/>
            <w:r w:rsidRPr="00B51159">
              <w:rPr>
                <w:b w:val="0"/>
                <w:color w:val="FF0000"/>
                <w:sz w:val="22"/>
                <w:lang w:val="ru-RU"/>
              </w:rPr>
              <w:t>здоровьесбережения</w:t>
            </w:r>
            <w:proofErr w:type="spellEnd"/>
            <w:r w:rsidRPr="00B51159">
              <w:rPr>
                <w:b w:val="0"/>
                <w:color w:val="FF0000"/>
                <w:sz w:val="22"/>
                <w:lang w:val="ru-RU"/>
              </w:rPr>
              <w:t xml:space="preserve"> (в рамках предметного блока, у отдельных преподавателей) и их полноценная реализация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B51159">
              <w:rPr>
                <w:b w:val="0"/>
                <w:color w:val="FF0000"/>
                <w:sz w:val="22"/>
              </w:rPr>
              <w:t xml:space="preserve">1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</w:p>
        </w:tc>
      </w:tr>
      <w:tr w:rsidR="0014188E" w:rsidRPr="001A7D8F" w:rsidTr="00AB3932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наличие общешкольной программы</w:t>
            </w:r>
            <w:r w:rsidRPr="001A7D8F">
              <w:rPr>
                <w:b w:val="0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14188E" w:rsidRPr="001A7D8F" w:rsidRDefault="0014188E" w:rsidP="001A7D8F">
            <w:pPr>
              <w:rPr>
                <w:b w:val="0"/>
                <w:lang w:val="ru-RU"/>
              </w:rPr>
            </w:pPr>
            <w:proofErr w:type="spellStart"/>
            <w:r w:rsidRPr="001A7D8F">
              <w:rPr>
                <w:b w:val="0"/>
                <w:sz w:val="22"/>
                <w:lang w:val="ru-RU"/>
              </w:rPr>
              <w:t>здоровьесбережения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и ее полноценная реализация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499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Создание условий для занятий физической культурой и спортом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2.5. Наличие в образовательной организации спортивной инфраструктуры для занятий физической культурой и спортом, в том числе доступной населению </w:t>
            </w:r>
            <w:r w:rsidRPr="001A7D8F">
              <w:rPr>
                <w:b w:val="0"/>
                <w:sz w:val="22"/>
              </w:rPr>
              <w:t xml:space="preserve">(в </w:t>
            </w:r>
            <w:proofErr w:type="spellStart"/>
            <w:r w:rsidRPr="001A7D8F">
              <w:rPr>
                <w:b w:val="0"/>
                <w:sz w:val="22"/>
              </w:rPr>
              <w:t>том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числе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основе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договоров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сетевого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взаимодействия</w:t>
            </w:r>
            <w:proofErr w:type="spellEnd"/>
            <w:r w:rsidRPr="001A7D8F">
              <w:rPr>
                <w:b w:val="0"/>
                <w:sz w:val="22"/>
              </w:rPr>
              <w:t>)</w:t>
            </w:r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1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proofErr w:type="spellStart"/>
            <w:r w:rsidRPr="00B51159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B51159">
              <w:rPr>
                <w:b w:val="0"/>
                <w:color w:val="FF0000"/>
                <w:sz w:val="22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B51159">
              <w:rPr>
                <w:b w:val="0"/>
                <w:color w:val="FF0000"/>
                <w:sz w:val="22"/>
              </w:rPr>
              <w:t xml:space="preserve">1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B51159" w:rsidRDefault="00DD6AD7" w:rsidP="001A7D8F">
            <w:pPr>
              <w:rPr>
                <w:b w:val="0"/>
                <w:color w:val="FF0000"/>
              </w:rPr>
            </w:pPr>
            <w:r w:rsidRPr="00DD6AD7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14188E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2.6.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Диверсификация деятельности школьных спортивных клубов (далее – </w:t>
            </w:r>
            <w:proofErr w:type="gramEnd"/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ШСК) (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видам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спорта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ШСК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  <w:lang w:val="ru-RU"/>
              </w:rPr>
            </w:pPr>
            <w:r w:rsidRPr="00B51159">
              <w:rPr>
                <w:b w:val="0"/>
                <w:color w:val="FF0000"/>
                <w:sz w:val="22"/>
                <w:lang w:val="ru-RU"/>
              </w:rPr>
              <w:t xml:space="preserve">от 1 до 4 видов спорта в ШСК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B51159" w:rsidRDefault="0014188E" w:rsidP="001A7D8F">
            <w:pPr>
              <w:rPr>
                <w:b w:val="0"/>
                <w:color w:val="FF0000"/>
              </w:rPr>
            </w:pPr>
            <w:r w:rsidRPr="00B51159">
              <w:rPr>
                <w:b w:val="0"/>
                <w:color w:val="FF0000"/>
                <w:sz w:val="22"/>
              </w:rPr>
              <w:t xml:space="preserve">1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B51159" w:rsidRDefault="00DD6AD7" w:rsidP="001A7D8F">
            <w:pPr>
              <w:rPr>
                <w:b w:val="0"/>
                <w:color w:val="FF0000"/>
              </w:rPr>
            </w:pPr>
            <w:r w:rsidRPr="00DD6AD7">
              <w:rPr>
                <w:b w:val="0"/>
                <w:color w:val="FF0000"/>
                <w:sz w:val="22"/>
              </w:rPr>
              <w:t>https://армавир13.школакубани.рф/?section_id=25</w:t>
            </w:r>
          </w:p>
        </w:tc>
      </w:tr>
      <w:tr w:rsidR="0014188E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 5 до 9 видов спорта в ШСК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10 и более видов спорта в ШСК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</w:t>
            </w:r>
          </w:p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занятия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926648" w:rsidRDefault="0014188E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отсутствие дополнительных образовательных услуг в области физической культуры и спорта, 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  <w:p w:rsidR="0014188E" w:rsidRPr="00926648" w:rsidRDefault="0014188E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или менее 10% </w:t>
            </w:r>
            <w:proofErr w:type="gramStart"/>
            <w:r w:rsidRPr="00926648">
              <w:rPr>
                <w:b w:val="0"/>
                <w:color w:val="FF0000"/>
                <w:sz w:val="22"/>
                <w:lang w:val="ru-RU"/>
              </w:rPr>
              <w:t>обучающихся</w:t>
            </w:r>
            <w:proofErr w:type="gramEnd"/>
            <w:r w:rsidRPr="00926648">
              <w:rPr>
                <w:b w:val="0"/>
                <w:color w:val="FF0000"/>
                <w:sz w:val="22"/>
                <w:lang w:val="ru-RU"/>
              </w:rPr>
              <w:t xml:space="preserve"> постоянно посещают занятия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926648" w:rsidRDefault="0014188E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926648" w:rsidRDefault="0014188E" w:rsidP="001A7D8F">
            <w:pPr>
              <w:rPr>
                <w:b w:val="0"/>
                <w:color w:val="FF0000"/>
              </w:rPr>
            </w:pPr>
          </w:p>
        </w:tc>
      </w:tr>
      <w:tr w:rsidR="0014188E" w:rsidRPr="001A7D8F" w:rsidTr="00AB39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 10% до 19%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постоянно посещают занятия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 20% до 29%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постоянно посещают занятия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30% и более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постоянно посещают занятия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2.8.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Участие обучающихся в массовых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физкультурноспортивных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мероприятиях (в том числе во Всероссийских спортивных соревнованиях 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  <w:tr w:rsidR="0014188E" w:rsidRPr="001A7D8F" w:rsidTr="00AB3932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участие обучающихся в спортивных мероприятиях на школьном уровне  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8E" w:rsidRPr="001A7D8F" w:rsidRDefault="0014188E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E" w:rsidRPr="001A7D8F" w:rsidRDefault="0014188E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271" w:type="dxa"/>
        <w:tblInd w:w="-91" w:type="dxa"/>
        <w:tblCellMar>
          <w:top w:w="60" w:type="dxa"/>
          <w:left w:w="0" w:type="dxa"/>
          <w:right w:w="10" w:type="dxa"/>
        </w:tblCellMar>
        <w:tblLook w:val="04A0"/>
      </w:tblPr>
      <w:tblGrid>
        <w:gridCol w:w="2196"/>
        <w:gridCol w:w="3041"/>
        <w:gridCol w:w="1563"/>
        <w:gridCol w:w="906"/>
        <w:gridCol w:w="895"/>
        <w:gridCol w:w="5670"/>
      </w:tblGrid>
      <w:tr w:rsidR="00DD6AD7" w:rsidRPr="001A7D8F" w:rsidTr="00AB3932">
        <w:trPr>
          <w:trHeight w:val="888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школьников «Президентские состязания» и Всероссийских спортивных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играх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школьников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«Президентские спортивные игры»,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Всероссийских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соревнованиях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и спартакиадах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  <w:lang w:val="ru-RU"/>
              </w:rPr>
            </w:pPr>
            <w:proofErr w:type="gramStart"/>
            <w:r w:rsidRPr="00926648">
              <w:rPr>
                <w:b w:val="0"/>
                <w:color w:val="FF0000"/>
                <w:sz w:val="22"/>
                <w:lang w:val="ru-RU"/>
              </w:rPr>
              <w:t xml:space="preserve">участие обучающихся в спортивных мероприятиях на муниципальном уровне  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2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r w:rsidRPr="00DD6AD7">
              <w:rPr>
                <w:b w:val="0"/>
                <w:color w:val="FF0000"/>
                <w:sz w:val="22"/>
              </w:rPr>
              <w:t>https://армавир13.школакубани.рф/?section_id=25</w:t>
            </w:r>
          </w:p>
        </w:tc>
      </w:tr>
      <w:tr w:rsidR="00DD6AD7" w:rsidRPr="001A7D8F" w:rsidTr="00AB3932">
        <w:trPr>
          <w:trHeight w:val="2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участие обучающихся в спортивных мероприятиях на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региональном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и (или) всероссийском уровнях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2.9.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Наличие победителей и призеров спортивных соревнований (в том числе во Всероссийских спортивных соревнованиях школьников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«Президентские состязания» и Всероссийских спортивных играх школьников </w:t>
            </w:r>
            <w:proofErr w:type="gramEnd"/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«Президентские спортивные игры», Всероссийских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соревнованиях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и спартакиадах  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наличие победителей и (или) призеров на муниципальном уровне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</w:p>
        </w:tc>
      </w:tr>
      <w:tr w:rsidR="00DD6AD7" w:rsidRPr="001A7D8F" w:rsidTr="00AB3932">
        <w:trPr>
          <w:trHeight w:val="3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победителей и (или) призеров на региональном и (или) всероссийском уровне 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сентября отчетного года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отсутствие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, имеющих знак отличия ВФСК «ГТО», подтвержденный удостоверением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11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менее 10%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, имеющих знак отличия ВФСК «ГТО», подтвержденный удостоверением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от 10% до 29% </w:t>
            </w:r>
            <w:proofErr w:type="gramStart"/>
            <w:r w:rsidRPr="00926648">
              <w:rPr>
                <w:b w:val="0"/>
                <w:color w:val="FF0000"/>
                <w:sz w:val="22"/>
                <w:lang w:val="ru-RU"/>
              </w:rPr>
              <w:t>обучающихся</w:t>
            </w:r>
            <w:proofErr w:type="gramEnd"/>
            <w:r w:rsidRPr="00926648">
              <w:rPr>
                <w:b w:val="0"/>
                <w:color w:val="FF0000"/>
                <w:sz w:val="22"/>
                <w:lang w:val="ru-RU"/>
              </w:rPr>
              <w:t xml:space="preserve">, имеющих знак отличия ВФСК «ГТО», подтвержденный удостоверением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2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</w:p>
        </w:tc>
      </w:tr>
      <w:tr w:rsidR="00DD6AD7" w:rsidRPr="001A7D8F" w:rsidTr="00AB3932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30% и более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, имеющих знак отличия ВФСК «ГТО», подтвержденный удостоверением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2.11. </w:t>
            </w: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в </w:t>
            </w:r>
            <w:proofErr w:type="spellStart"/>
            <w:r w:rsidRPr="001A7D8F">
              <w:rPr>
                <w:b w:val="0"/>
                <w:sz w:val="22"/>
              </w:rPr>
              <w:t>организации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</w:p>
        </w:tc>
      </w:tr>
      <w:tr w:rsidR="00DD6AD7" w:rsidRPr="001A7D8F" w:rsidTr="00AB3932">
        <w:trPr>
          <w:trHeight w:val="852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отдельного кабинета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учителялогопеда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и (или)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учителядефектолога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2.12. Наличие в кабинете учителя-логопеда и (или) учителя-дефектолога оборудованных зон </w:t>
            </w:r>
          </w:p>
          <w:p w:rsidR="00DD6AD7" w:rsidRPr="001A7D8F" w:rsidRDefault="00DD6A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(помещений) для проведения индивидуальных и групповых занятий,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коррекционноразвивающей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работы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926648" w:rsidRDefault="00DD6AD7" w:rsidP="001A7D8F">
            <w:pPr>
              <w:rPr>
                <w:b w:val="0"/>
                <w:color w:val="FF0000"/>
              </w:rPr>
            </w:pPr>
          </w:p>
        </w:tc>
      </w:tr>
      <w:tr w:rsidR="00DD6AD7" w:rsidRPr="001A7D8F" w:rsidTr="00AB3932">
        <w:trPr>
          <w:trHeight w:val="1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559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  <w:sz w:val="28"/>
              </w:rPr>
            </w:pPr>
          </w:p>
        </w:tc>
      </w:tr>
      <w:tr w:rsidR="00DD6AD7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7‒12 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  <w:tr w:rsidR="00DD6AD7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DD6AD7" w:rsidRDefault="00DD6AD7" w:rsidP="001A7D8F">
            <w:pPr>
              <w:rPr>
                <w:b w:val="0"/>
                <w:color w:val="FF0000"/>
              </w:rPr>
            </w:pPr>
            <w:proofErr w:type="spellStart"/>
            <w:r w:rsidRPr="00DD6AD7">
              <w:rPr>
                <w:b w:val="0"/>
                <w:color w:val="FF0000"/>
                <w:sz w:val="22"/>
              </w:rPr>
              <w:t>Средний</w:t>
            </w:r>
            <w:proofErr w:type="spellEnd"/>
            <w:r w:rsidRPr="00DD6AD7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DD6AD7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DD6AD7">
              <w:rPr>
                <w:b w:val="0"/>
                <w:color w:val="FF0000"/>
                <w:sz w:val="22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DD6AD7" w:rsidRDefault="00DD6AD7" w:rsidP="001A7D8F">
            <w:pPr>
              <w:rPr>
                <w:b w:val="0"/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6AD7" w:rsidRPr="00DD6AD7" w:rsidRDefault="00DD6AD7" w:rsidP="001A7D8F">
            <w:pPr>
              <w:rPr>
                <w:b w:val="0"/>
                <w:color w:val="FF0000"/>
              </w:rPr>
            </w:pPr>
            <w:r w:rsidRPr="00DD6AD7">
              <w:rPr>
                <w:b w:val="0"/>
                <w:color w:val="FF0000"/>
                <w:sz w:val="22"/>
              </w:rPr>
              <w:t xml:space="preserve">13‒20 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DD6AD7" w:rsidRDefault="00DD6AD7" w:rsidP="001A7D8F">
            <w:pPr>
              <w:rPr>
                <w:b w:val="0"/>
                <w:color w:val="FF0000"/>
              </w:rPr>
            </w:pPr>
            <w:r w:rsidRPr="00DD6AD7">
              <w:rPr>
                <w:b w:val="0"/>
                <w:color w:val="FF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AD7" w:rsidRPr="00DD6AD7" w:rsidRDefault="00DD6AD7" w:rsidP="001A7D8F">
            <w:pPr>
              <w:rPr>
                <w:b w:val="0"/>
                <w:color w:val="FF0000"/>
                <w:lang w:val="ru-RU"/>
              </w:rPr>
            </w:pPr>
            <w:r w:rsidRPr="00DD6AD7">
              <w:rPr>
                <w:b w:val="0"/>
                <w:color w:val="FF0000"/>
                <w:sz w:val="22"/>
                <w:lang w:val="ru-RU"/>
              </w:rPr>
              <w:t>13</w:t>
            </w:r>
          </w:p>
        </w:tc>
      </w:tr>
      <w:tr w:rsidR="00DD6AD7" w:rsidRPr="001A7D8F" w:rsidTr="00AB393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21‒24 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D7" w:rsidRPr="001A7D8F" w:rsidRDefault="00DD6A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AD7" w:rsidRPr="001A7D8F" w:rsidRDefault="00DD6AD7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lastRenderedPageBreak/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518" w:type="dxa"/>
        <w:tblInd w:w="-91" w:type="dxa"/>
        <w:tblCellMar>
          <w:top w:w="60" w:type="dxa"/>
          <w:left w:w="110" w:type="dxa"/>
          <w:right w:w="84" w:type="dxa"/>
        </w:tblCellMar>
        <w:tblLook w:val="04A0"/>
      </w:tblPr>
      <w:tblGrid>
        <w:gridCol w:w="1711"/>
        <w:gridCol w:w="2607"/>
        <w:gridCol w:w="2321"/>
        <w:gridCol w:w="1160"/>
        <w:gridCol w:w="6719"/>
      </w:tblGrid>
      <w:tr w:rsidR="00857B86" w:rsidRPr="001A7D8F" w:rsidTr="00857B86">
        <w:trPr>
          <w:trHeight w:val="5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5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3. </w:t>
            </w:r>
            <w:proofErr w:type="spellStart"/>
            <w:r w:rsidRPr="001A7D8F">
              <w:rPr>
                <w:b w:val="0"/>
                <w:sz w:val="22"/>
              </w:rPr>
              <w:t>Магистральное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Творчество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  <w:sz w:val="28"/>
              </w:rPr>
            </w:pPr>
          </w:p>
        </w:tc>
      </w:tr>
      <w:tr w:rsidR="00857B86" w:rsidRPr="001A7D8F" w:rsidTr="00857B86">
        <w:trPr>
          <w:trHeight w:val="31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Развитие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талантов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3.1. Доля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, охваченных дополнительным образованием в общей численности обучающихся </w:t>
            </w:r>
          </w:p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10%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</w:t>
            </w:r>
            <w:proofErr w:type="spellEnd"/>
            <w:r w:rsidRPr="001A7D8F">
              <w:rPr>
                <w:b w:val="0"/>
                <w:sz w:val="22"/>
              </w:rPr>
              <w:t xml:space="preserve"> 10% </w:t>
            </w:r>
            <w:proofErr w:type="spellStart"/>
            <w:r w:rsidRPr="001A7D8F">
              <w:rPr>
                <w:b w:val="0"/>
                <w:sz w:val="22"/>
              </w:rPr>
              <w:t>до</w:t>
            </w:r>
            <w:proofErr w:type="spellEnd"/>
            <w:r w:rsidRPr="001A7D8F">
              <w:rPr>
                <w:b w:val="0"/>
                <w:sz w:val="22"/>
              </w:rPr>
              <w:t xml:space="preserve"> 49%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926648" w:rsidRDefault="00857B86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от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50%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до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76%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обучающихся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926648" w:rsidRDefault="00857B86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2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926648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https://р23.навигатор.дети/directivities?municipality=3&amp;organizer=1529</w:t>
            </w:r>
          </w:p>
        </w:tc>
      </w:tr>
      <w:tr w:rsidR="00857B86" w:rsidRPr="001A7D8F" w:rsidTr="00857B86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77% и </w:t>
            </w:r>
            <w:proofErr w:type="spellStart"/>
            <w:r w:rsidRPr="001A7D8F">
              <w:rPr>
                <w:b w:val="0"/>
                <w:sz w:val="22"/>
              </w:rPr>
              <w:t>более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3.2. </w:t>
            </w:r>
            <w:proofErr w:type="spellStart"/>
            <w:r w:rsidRPr="001A7D8F">
              <w:rPr>
                <w:b w:val="0"/>
                <w:sz w:val="22"/>
              </w:rPr>
              <w:t>Реализация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дополнительных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общеобразовательных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программ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отсутствие программ или программы по 1‒2 направленностям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AB11BC" w:rsidTr="00857B86"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926648" w:rsidRDefault="00857B86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программы разработаны и реализуются по 3 направленностям  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926648" w:rsidRDefault="00857B86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AB11BC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https://р23.навигатор.дети/directivities?municipality=3&amp;organizer=1529</w:t>
            </w:r>
          </w:p>
        </w:tc>
      </w:tr>
      <w:tr w:rsidR="00857B86" w:rsidRPr="001A7D8F" w:rsidTr="00857B86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программы разработаны и реализуются по 4‒5 направленностям 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программы разработаны и реализуются по 6 направленностям 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926648" w:rsidRDefault="00857B86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технологический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кружок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926648" w:rsidRDefault="00857B86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926648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https://армавир13.школакубани.рф/?section_id=242</w:t>
            </w:r>
          </w:p>
        </w:tc>
      </w:tr>
      <w:tr w:rsidR="00857B86" w:rsidRPr="001A7D8F" w:rsidTr="00857B8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proofErr w:type="spellStart"/>
            <w:r w:rsidRPr="001A7D8F">
              <w:rPr>
                <w:b w:val="0"/>
                <w:sz w:val="22"/>
              </w:rPr>
              <w:t>технологических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кружка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  <w:tr w:rsidR="00857B86" w:rsidRPr="001A7D8F" w:rsidTr="00857B86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и </w:t>
            </w:r>
            <w:proofErr w:type="spellStart"/>
            <w:r w:rsidRPr="001A7D8F">
              <w:rPr>
                <w:b w:val="0"/>
                <w:sz w:val="22"/>
              </w:rPr>
              <w:t>более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технологических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кружка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86" w:rsidRPr="001A7D8F" w:rsidRDefault="00857B8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86" w:rsidRPr="001A7D8F" w:rsidRDefault="00857B86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518" w:type="dxa"/>
        <w:tblInd w:w="-91" w:type="dxa"/>
        <w:tblLayout w:type="fixed"/>
        <w:tblCellMar>
          <w:top w:w="60" w:type="dxa"/>
          <w:left w:w="110" w:type="dxa"/>
          <w:right w:w="16" w:type="dxa"/>
        </w:tblCellMar>
        <w:tblLook w:val="04A0"/>
      </w:tblPr>
      <w:tblGrid>
        <w:gridCol w:w="1724"/>
        <w:gridCol w:w="2381"/>
        <w:gridCol w:w="2617"/>
        <w:gridCol w:w="1134"/>
        <w:gridCol w:w="6662"/>
      </w:tblGrid>
      <w:tr w:rsidR="00AB11BC" w:rsidRPr="001A7D8F" w:rsidTr="00AB3932">
        <w:trPr>
          <w:trHeight w:val="338"/>
        </w:trPr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3.4.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Участие</w:t>
            </w:r>
            <w:r w:rsidRPr="001A7D8F">
              <w:rPr>
                <w:rFonts w:eastAsia="Arial"/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обучающихся в конкурсах, фестивалях, олимпиадах (кроме </w:t>
            </w:r>
            <w:proofErr w:type="gramEnd"/>
          </w:p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Всероссийской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олимпиады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школьников</w:t>
            </w:r>
            <w:proofErr w:type="spellEnd"/>
            <w:r w:rsidRPr="001A7D8F">
              <w:rPr>
                <w:b w:val="0"/>
                <w:sz w:val="22"/>
              </w:rPr>
              <w:t xml:space="preserve">), </w:t>
            </w:r>
            <w:proofErr w:type="spellStart"/>
            <w:r w:rsidRPr="001A7D8F">
              <w:rPr>
                <w:b w:val="0"/>
                <w:sz w:val="22"/>
              </w:rPr>
              <w:t>конференциях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110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участие обучающихся в школьных конкурсах, фестивалях, олимпиадах,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конференциях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1123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FF0000"/>
                <w:lang w:val="ru-RU"/>
              </w:rPr>
            </w:pPr>
            <w:r w:rsidRPr="00AB11BC">
              <w:rPr>
                <w:b w:val="0"/>
                <w:color w:val="FF0000"/>
                <w:sz w:val="22"/>
                <w:lang w:val="ru-RU"/>
              </w:rPr>
              <w:t xml:space="preserve">участие обучающихся в конкурсах, фестивалях, олимпиадах, конференциях на муниципальном уровне </w:t>
            </w:r>
            <w:r w:rsidRPr="00AB11BC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 xml:space="preserve">2 </w:t>
            </w:r>
            <w:r w:rsidRPr="00AB11B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2103A7" w:rsidP="001A7D8F">
            <w:pPr>
              <w:rPr>
                <w:b w:val="0"/>
              </w:rPr>
            </w:pPr>
            <w:hyperlink r:id="rId5" w:history="1">
              <w:r w:rsidR="00AB11BC" w:rsidRPr="006473BB">
                <w:rPr>
                  <w:rStyle w:val="a3"/>
                  <w:b w:val="0"/>
                  <w:sz w:val="22"/>
                </w:rPr>
                <w:t>https</w:t>
              </w:r>
              <w:r w:rsidR="00AB11BC" w:rsidRPr="00AB11BC">
                <w:rPr>
                  <w:rStyle w:val="a3"/>
                  <w:b w:val="0"/>
                  <w:sz w:val="22"/>
                </w:rPr>
                <w:t>://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армавир</w:t>
              </w:r>
              <w:r w:rsidR="00AB11BC" w:rsidRPr="00AB11BC">
                <w:rPr>
                  <w:rStyle w:val="a3"/>
                  <w:b w:val="0"/>
                  <w:sz w:val="22"/>
                </w:rPr>
                <w:t>13.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школакубани</w:t>
              </w:r>
              <w:r w:rsidR="00AB11BC" w:rsidRPr="00AB11BC">
                <w:rPr>
                  <w:rStyle w:val="a3"/>
                  <w:b w:val="0"/>
                  <w:sz w:val="22"/>
                </w:rPr>
                <w:t>.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рф</w:t>
              </w:r>
              <w:r w:rsidR="00AB11BC" w:rsidRPr="00AB11BC">
                <w:rPr>
                  <w:rStyle w:val="a3"/>
                  <w:b w:val="0"/>
                  <w:sz w:val="22"/>
                </w:rPr>
                <w:t>/</w:t>
              </w:r>
              <w:r w:rsidR="00AB11BC" w:rsidRPr="006473BB">
                <w:rPr>
                  <w:rStyle w:val="a3"/>
                  <w:b w:val="0"/>
                  <w:sz w:val="22"/>
                </w:rPr>
                <w:t>news</w:t>
              </w:r>
              <w:r w:rsidR="00AB11BC" w:rsidRPr="00AB11BC">
                <w:rPr>
                  <w:rStyle w:val="a3"/>
                  <w:b w:val="0"/>
                  <w:sz w:val="22"/>
                </w:rPr>
                <w:t>-</w:t>
              </w:r>
              <w:r w:rsidR="00AB11BC" w:rsidRPr="006473BB">
                <w:rPr>
                  <w:rStyle w:val="a3"/>
                  <w:b w:val="0"/>
                  <w:sz w:val="22"/>
                </w:rPr>
                <w:t>svc</w:t>
              </w:r>
              <w:r w:rsidR="00AB11BC" w:rsidRPr="00AB11BC">
                <w:rPr>
                  <w:rStyle w:val="a3"/>
                  <w:b w:val="0"/>
                  <w:sz w:val="22"/>
                </w:rPr>
                <w:t>/</w:t>
              </w:r>
              <w:r w:rsidR="00AB11BC" w:rsidRPr="006473BB">
                <w:rPr>
                  <w:rStyle w:val="a3"/>
                  <w:b w:val="0"/>
                  <w:sz w:val="22"/>
                </w:rPr>
                <w:t>item</w:t>
              </w:r>
              <w:r w:rsidR="00AB11BC" w:rsidRPr="00AB11BC">
                <w:rPr>
                  <w:rStyle w:val="a3"/>
                  <w:b w:val="0"/>
                  <w:sz w:val="22"/>
                </w:rPr>
                <w:t>?</w:t>
              </w:r>
              <w:r w:rsidR="00AB11BC" w:rsidRPr="006473BB">
                <w:rPr>
                  <w:rStyle w:val="a3"/>
                  <w:b w:val="0"/>
                  <w:sz w:val="22"/>
                </w:rPr>
                <w:t>id</w:t>
              </w:r>
              <w:r w:rsidR="00AB11BC" w:rsidRPr="00AB11BC">
                <w:rPr>
                  <w:rStyle w:val="a3"/>
                  <w:b w:val="0"/>
                  <w:sz w:val="22"/>
                </w:rPr>
                <w:t>=618375&amp;</w:t>
              </w:r>
              <w:r w:rsidR="00AB11BC" w:rsidRPr="006473BB">
                <w:rPr>
                  <w:rStyle w:val="a3"/>
                  <w:b w:val="0"/>
                  <w:sz w:val="22"/>
                </w:rPr>
                <w:t>lang</w:t>
              </w:r>
              <w:r w:rsidR="00AB11BC" w:rsidRPr="00AB11BC">
                <w:rPr>
                  <w:rStyle w:val="a3"/>
                  <w:b w:val="0"/>
                  <w:sz w:val="22"/>
                </w:rPr>
                <w:t>=</w:t>
              </w:r>
              <w:r w:rsidR="00AB11BC" w:rsidRPr="006473BB">
                <w:rPr>
                  <w:rStyle w:val="a3"/>
                  <w:b w:val="0"/>
                  <w:sz w:val="22"/>
                </w:rPr>
                <w:t>ru</w:t>
              </w:r>
              <w:r w:rsidR="00AB11BC" w:rsidRPr="00AB11BC">
                <w:rPr>
                  <w:rStyle w:val="a3"/>
                  <w:b w:val="0"/>
                  <w:sz w:val="22"/>
                </w:rPr>
                <w:t>&amp;</w:t>
              </w:r>
              <w:r w:rsidR="00AB11BC" w:rsidRPr="006473BB">
                <w:rPr>
                  <w:rStyle w:val="a3"/>
                  <w:b w:val="0"/>
                  <w:sz w:val="22"/>
                </w:rPr>
                <w:t>type</w:t>
              </w:r>
              <w:r w:rsidR="00AB11BC" w:rsidRPr="00AB11BC">
                <w:rPr>
                  <w:rStyle w:val="a3"/>
                  <w:b w:val="0"/>
                  <w:sz w:val="22"/>
                </w:rPr>
                <w:t>=</w:t>
              </w:r>
              <w:r w:rsidR="00AB11BC" w:rsidRPr="006473BB">
                <w:rPr>
                  <w:rStyle w:val="a3"/>
                  <w:b w:val="0"/>
                  <w:sz w:val="22"/>
                </w:rPr>
                <w:t>news</w:t>
              </w:r>
              <w:r w:rsidR="00AB11BC" w:rsidRPr="00AB11BC">
                <w:rPr>
                  <w:rStyle w:val="a3"/>
                  <w:b w:val="0"/>
                  <w:sz w:val="22"/>
                </w:rPr>
                <w:t>&amp;</w:t>
              </w:r>
              <w:r w:rsidR="00AB11BC" w:rsidRPr="006473BB">
                <w:rPr>
                  <w:rStyle w:val="a3"/>
                  <w:b w:val="0"/>
                  <w:sz w:val="22"/>
                </w:rPr>
                <w:t>site</w:t>
              </w:r>
              <w:r w:rsidR="00AB11BC" w:rsidRPr="00AB11BC">
                <w:rPr>
                  <w:rStyle w:val="a3"/>
                  <w:b w:val="0"/>
                  <w:sz w:val="22"/>
                </w:rPr>
                <w:t>_</w:t>
              </w:r>
              <w:r w:rsidR="00AB11BC" w:rsidRPr="006473BB">
                <w:rPr>
                  <w:rStyle w:val="a3"/>
                  <w:b w:val="0"/>
                  <w:sz w:val="22"/>
                </w:rPr>
                <w:t>type</w:t>
              </w:r>
              <w:r w:rsidR="00AB11BC" w:rsidRPr="00AB11BC">
                <w:rPr>
                  <w:rStyle w:val="a3"/>
                  <w:b w:val="0"/>
                  <w:sz w:val="22"/>
                </w:rPr>
                <w:t>=</w:t>
              </w:r>
              <w:r w:rsidR="00AB11BC" w:rsidRPr="006473BB">
                <w:rPr>
                  <w:rStyle w:val="a3"/>
                  <w:b w:val="0"/>
                  <w:sz w:val="22"/>
                </w:rPr>
                <w:t>school</w:t>
              </w:r>
            </w:hyperlink>
            <w:r w:rsidR="00AB11BC" w:rsidRPr="00AB11BC">
              <w:rPr>
                <w:b w:val="0"/>
                <w:color w:val="FF0000"/>
                <w:sz w:val="22"/>
              </w:rPr>
              <w:br/>
              <w:t>https://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армавир</w:t>
            </w:r>
            <w:r w:rsidR="00AB11BC" w:rsidRPr="00AB11BC">
              <w:rPr>
                <w:b w:val="0"/>
                <w:color w:val="FF0000"/>
                <w:sz w:val="22"/>
              </w:rPr>
              <w:t>13.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школакубани</w:t>
            </w:r>
            <w:r w:rsidR="00AB11BC" w:rsidRPr="00AB11BC">
              <w:rPr>
                <w:b w:val="0"/>
                <w:color w:val="FF0000"/>
                <w:sz w:val="22"/>
              </w:rPr>
              <w:t>.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рф</w:t>
            </w:r>
            <w:r w:rsidR="00AB11BC" w:rsidRPr="00AB11BC">
              <w:rPr>
                <w:b w:val="0"/>
                <w:color w:val="FF0000"/>
                <w:sz w:val="22"/>
              </w:rPr>
              <w:t>/news</w:t>
            </w:r>
          </w:p>
        </w:tc>
      </w:tr>
      <w:tr w:rsidR="00AB11BC" w:rsidRPr="00AB11BC" w:rsidTr="00AB3932">
        <w:trPr>
          <w:trHeight w:val="139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auto"/>
                <w:lang w:val="ru-RU"/>
              </w:rPr>
            </w:pPr>
            <w:r w:rsidRPr="00AB11BC">
              <w:rPr>
                <w:b w:val="0"/>
                <w:color w:val="auto"/>
                <w:sz w:val="22"/>
                <w:lang w:val="ru-RU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  <w:r w:rsidRPr="00AB11BC">
              <w:rPr>
                <w:b w:val="0"/>
                <w:color w:val="auto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auto"/>
              </w:rPr>
            </w:pPr>
            <w:r w:rsidRPr="00AB11BC">
              <w:rPr>
                <w:b w:val="0"/>
                <w:color w:val="auto"/>
                <w:sz w:val="22"/>
              </w:rPr>
              <w:t xml:space="preserve">3 </w:t>
            </w:r>
            <w:r w:rsidRPr="00AB11BC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AB11BC" w:rsidRDefault="00AB11BC" w:rsidP="001A7D8F">
            <w:pPr>
              <w:rPr>
                <w:b w:val="0"/>
                <w:color w:val="FF0000"/>
              </w:rPr>
            </w:pPr>
          </w:p>
        </w:tc>
      </w:tr>
      <w:tr w:rsidR="00AB11BC" w:rsidRPr="00AB11BC" w:rsidTr="00AB3932">
        <w:trPr>
          <w:trHeight w:val="31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3.5. Наличие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победителей и призеров различных олимпиад (кроме ВСОШ), смотров, конкурсов, конференций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  <w:r w:rsidRPr="00AB11BC">
              <w:rPr>
                <w:b w:val="0"/>
                <w:sz w:val="22"/>
                <w:lang w:val="ru-RU"/>
              </w:rPr>
              <w:lastRenderedPageBreak/>
              <w:t xml:space="preserve">отсутствие </w:t>
            </w:r>
            <w:r w:rsidRPr="00AB11BC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  <w:r w:rsidRPr="00AB11BC">
              <w:rPr>
                <w:b w:val="0"/>
                <w:sz w:val="22"/>
                <w:lang w:val="ru-RU"/>
              </w:rPr>
              <w:t xml:space="preserve">0 </w:t>
            </w:r>
            <w:r w:rsidRPr="00AB11BC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</w:p>
        </w:tc>
      </w:tr>
      <w:tr w:rsidR="00AB11BC" w:rsidRPr="001A7D8F" w:rsidTr="00AB3932">
        <w:trPr>
          <w:trHeight w:val="139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139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2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2103A7" w:rsidP="001A7D8F">
            <w:pPr>
              <w:rPr>
                <w:b w:val="0"/>
                <w:color w:val="FF0000"/>
              </w:rPr>
            </w:pPr>
            <w:hyperlink r:id="rId6" w:history="1">
              <w:r w:rsidR="00AB11BC" w:rsidRPr="006473BB">
                <w:rPr>
                  <w:rStyle w:val="a3"/>
                  <w:b w:val="0"/>
                  <w:sz w:val="22"/>
                </w:rPr>
                <w:t>https</w:t>
              </w:r>
              <w:r w:rsidR="00AB11BC" w:rsidRPr="00AB11BC">
                <w:rPr>
                  <w:rStyle w:val="a3"/>
                  <w:b w:val="0"/>
                  <w:sz w:val="22"/>
                </w:rPr>
                <w:t>://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армавир</w:t>
              </w:r>
              <w:r w:rsidR="00AB11BC" w:rsidRPr="00AB11BC">
                <w:rPr>
                  <w:rStyle w:val="a3"/>
                  <w:b w:val="0"/>
                  <w:sz w:val="22"/>
                </w:rPr>
                <w:t>13.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школакубани</w:t>
              </w:r>
              <w:r w:rsidR="00AB11BC" w:rsidRPr="00AB11BC">
                <w:rPr>
                  <w:rStyle w:val="a3"/>
                  <w:b w:val="0"/>
                  <w:sz w:val="22"/>
                </w:rPr>
                <w:t>.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рф</w:t>
              </w:r>
              <w:r w:rsidR="00AB11BC" w:rsidRPr="00AB11BC">
                <w:rPr>
                  <w:rStyle w:val="a3"/>
                  <w:b w:val="0"/>
                  <w:sz w:val="22"/>
                </w:rPr>
                <w:t>/</w:t>
              </w:r>
              <w:r w:rsidR="00AB11BC" w:rsidRPr="006473BB">
                <w:rPr>
                  <w:rStyle w:val="a3"/>
                  <w:b w:val="0"/>
                  <w:sz w:val="22"/>
                </w:rPr>
                <w:t>news</w:t>
              </w:r>
              <w:r w:rsidR="00AB11BC" w:rsidRPr="00AB11BC">
                <w:rPr>
                  <w:rStyle w:val="a3"/>
                  <w:b w:val="0"/>
                  <w:sz w:val="22"/>
                </w:rPr>
                <w:t>-</w:t>
              </w:r>
              <w:r w:rsidR="00AB11BC" w:rsidRPr="006473BB">
                <w:rPr>
                  <w:rStyle w:val="a3"/>
                  <w:b w:val="0"/>
                  <w:sz w:val="22"/>
                </w:rPr>
                <w:t>svc</w:t>
              </w:r>
              <w:r w:rsidR="00AB11BC" w:rsidRPr="00AB11BC">
                <w:rPr>
                  <w:rStyle w:val="a3"/>
                  <w:b w:val="0"/>
                  <w:sz w:val="22"/>
                </w:rPr>
                <w:t>/</w:t>
              </w:r>
              <w:r w:rsidR="00AB11BC" w:rsidRPr="006473BB">
                <w:rPr>
                  <w:rStyle w:val="a3"/>
                  <w:b w:val="0"/>
                  <w:sz w:val="22"/>
                </w:rPr>
                <w:t>item</w:t>
              </w:r>
              <w:r w:rsidR="00AB11BC" w:rsidRPr="00AB11BC">
                <w:rPr>
                  <w:rStyle w:val="a3"/>
                  <w:b w:val="0"/>
                  <w:sz w:val="22"/>
                </w:rPr>
                <w:t>?</w:t>
              </w:r>
              <w:r w:rsidR="00AB11BC" w:rsidRPr="006473BB">
                <w:rPr>
                  <w:rStyle w:val="a3"/>
                  <w:b w:val="0"/>
                  <w:sz w:val="22"/>
                </w:rPr>
                <w:t>id</w:t>
              </w:r>
              <w:r w:rsidR="00AB11BC" w:rsidRPr="00AB11BC">
                <w:rPr>
                  <w:rStyle w:val="a3"/>
                  <w:b w:val="0"/>
                  <w:sz w:val="22"/>
                </w:rPr>
                <w:t>=618375&amp;</w:t>
              </w:r>
              <w:r w:rsidR="00AB11BC" w:rsidRPr="006473BB">
                <w:rPr>
                  <w:rStyle w:val="a3"/>
                  <w:b w:val="0"/>
                  <w:sz w:val="22"/>
                </w:rPr>
                <w:t>lang</w:t>
              </w:r>
              <w:r w:rsidR="00AB11BC" w:rsidRPr="00AB11BC">
                <w:rPr>
                  <w:rStyle w:val="a3"/>
                  <w:b w:val="0"/>
                  <w:sz w:val="22"/>
                </w:rPr>
                <w:t>=</w:t>
              </w:r>
              <w:r w:rsidR="00AB11BC" w:rsidRPr="006473BB">
                <w:rPr>
                  <w:rStyle w:val="a3"/>
                  <w:b w:val="0"/>
                  <w:sz w:val="22"/>
                </w:rPr>
                <w:t>ru</w:t>
              </w:r>
              <w:r w:rsidR="00AB11BC" w:rsidRPr="00AB11BC">
                <w:rPr>
                  <w:rStyle w:val="a3"/>
                  <w:b w:val="0"/>
                  <w:sz w:val="22"/>
                </w:rPr>
                <w:t>&amp;</w:t>
              </w:r>
              <w:r w:rsidR="00AB11BC" w:rsidRPr="006473BB">
                <w:rPr>
                  <w:rStyle w:val="a3"/>
                  <w:b w:val="0"/>
                  <w:sz w:val="22"/>
                </w:rPr>
                <w:t>type</w:t>
              </w:r>
              <w:r w:rsidR="00AB11BC" w:rsidRPr="00AB11BC">
                <w:rPr>
                  <w:rStyle w:val="a3"/>
                  <w:b w:val="0"/>
                  <w:sz w:val="22"/>
                </w:rPr>
                <w:t>=</w:t>
              </w:r>
              <w:r w:rsidR="00AB11BC" w:rsidRPr="006473BB">
                <w:rPr>
                  <w:rStyle w:val="a3"/>
                  <w:b w:val="0"/>
                  <w:sz w:val="22"/>
                </w:rPr>
                <w:t>news</w:t>
              </w:r>
              <w:r w:rsidR="00AB11BC" w:rsidRPr="00AB11BC">
                <w:rPr>
                  <w:rStyle w:val="a3"/>
                  <w:b w:val="0"/>
                  <w:sz w:val="22"/>
                </w:rPr>
                <w:t>&amp;</w:t>
              </w:r>
              <w:r w:rsidR="00AB11BC" w:rsidRPr="006473BB">
                <w:rPr>
                  <w:rStyle w:val="a3"/>
                  <w:b w:val="0"/>
                  <w:sz w:val="22"/>
                </w:rPr>
                <w:t>site</w:t>
              </w:r>
              <w:r w:rsidR="00AB11BC" w:rsidRPr="00AB11BC">
                <w:rPr>
                  <w:rStyle w:val="a3"/>
                  <w:b w:val="0"/>
                  <w:sz w:val="22"/>
                </w:rPr>
                <w:t>_</w:t>
              </w:r>
              <w:r w:rsidR="00AB11BC" w:rsidRPr="006473BB">
                <w:rPr>
                  <w:rStyle w:val="a3"/>
                  <w:b w:val="0"/>
                  <w:sz w:val="22"/>
                </w:rPr>
                <w:t>type</w:t>
              </w:r>
              <w:r w:rsidR="00AB11BC" w:rsidRPr="00AB11BC">
                <w:rPr>
                  <w:rStyle w:val="a3"/>
                  <w:b w:val="0"/>
                  <w:sz w:val="22"/>
                </w:rPr>
                <w:t>=</w:t>
              </w:r>
              <w:r w:rsidR="00AB11BC" w:rsidRPr="006473BB">
                <w:rPr>
                  <w:rStyle w:val="a3"/>
                  <w:b w:val="0"/>
                  <w:sz w:val="22"/>
                </w:rPr>
                <w:t>school</w:t>
              </w:r>
            </w:hyperlink>
            <w:r w:rsidR="00AB11BC" w:rsidRPr="00AB11BC">
              <w:rPr>
                <w:b w:val="0"/>
                <w:color w:val="FF0000"/>
                <w:sz w:val="22"/>
              </w:rPr>
              <w:br/>
              <w:t>https://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армавир</w:t>
            </w:r>
            <w:r w:rsidR="00AB11BC" w:rsidRPr="00AB11BC">
              <w:rPr>
                <w:b w:val="0"/>
                <w:color w:val="FF0000"/>
                <w:sz w:val="22"/>
              </w:rPr>
              <w:t>13.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школакубани</w:t>
            </w:r>
            <w:r w:rsidR="00AB11BC" w:rsidRPr="00AB11BC">
              <w:rPr>
                <w:b w:val="0"/>
                <w:color w:val="FF0000"/>
                <w:sz w:val="22"/>
              </w:rPr>
              <w:t>.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рф</w:t>
            </w:r>
            <w:r w:rsidR="00AB11BC" w:rsidRPr="00AB11BC">
              <w:rPr>
                <w:b w:val="0"/>
                <w:color w:val="FF0000"/>
                <w:sz w:val="22"/>
              </w:rPr>
              <w:t>/news</w:t>
            </w:r>
          </w:p>
        </w:tc>
      </w:tr>
      <w:tr w:rsidR="00AB11BC" w:rsidRPr="001A7D8F" w:rsidTr="00AB3932">
        <w:trPr>
          <w:trHeight w:val="140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703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3.6. Сетевая форма реализации </w:t>
            </w:r>
          </w:p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дополнительных общеобразовательных программ (организации культуры и искусств, технопарки </w:t>
            </w:r>
            <w:r w:rsidRPr="001A7D8F">
              <w:rPr>
                <w:b w:val="0"/>
                <w:sz w:val="22"/>
                <w:lang w:val="ru-RU"/>
              </w:rPr>
              <w:lastRenderedPageBreak/>
              <w:t>«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Кванториум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>», мобильные технопарки «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Кванториум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», Дома научной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коллаборации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>, центры «</w:t>
            </w:r>
            <w:proofErr w:type="gramStart"/>
            <w:r w:rsidRPr="001A7D8F">
              <w:rPr>
                <w:b w:val="0"/>
                <w:sz w:val="22"/>
              </w:rPr>
              <w:t>IT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куб», «Точка роста»,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экостанции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образования и др.)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1123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сетевая форма реализации дополнительных общеобразовательных программ с 1 организацией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2564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2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https://армавир13.школакубани.рф/?section_id=242</w:t>
            </w:r>
          </w:p>
        </w:tc>
      </w:tr>
      <w:tr w:rsidR="00AB11BC" w:rsidRPr="001A7D8F" w:rsidTr="00AB3932">
        <w:trPr>
          <w:trHeight w:val="444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Школьные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творческие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объединения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3.7.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Функционирование школьных творческих объединений (школьный театр, школьный музей, </w:t>
            </w:r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AB11BC" w:rsidTr="00AB3932">
        <w:trPr>
          <w:trHeight w:val="312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1‒2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объединения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AB11BC" w:rsidRDefault="002103A7" w:rsidP="001A7D8F">
            <w:pPr>
              <w:rPr>
                <w:b w:val="0"/>
                <w:color w:val="FF0000"/>
              </w:rPr>
            </w:pPr>
            <w:hyperlink r:id="rId7" w:history="1">
              <w:r w:rsidR="00AB11BC" w:rsidRPr="006473BB">
                <w:rPr>
                  <w:rStyle w:val="a3"/>
                  <w:b w:val="0"/>
                  <w:sz w:val="22"/>
                </w:rPr>
                <w:t>https</w:t>
              </w:r>
              <w:r w:rsidR="00AB11BC" w:rsidRPr="00AB11BC">
                <w:rPr>
                  <w:rStyle w:val="a3"/>
                  <w:b w:val="0"/>
                  <w:sz w:val="22"/>
                </w:rPr>
                <w:t>://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армавир</w:t>
              </w:r>
              <w:r w:rsidR="00AB11BC" w:rsidRPr="00AB11BC">
                <w:rPr>
                  <w:rStyle w:val="a3"/>
                  <w:b w:val="0"/>
                  <w:sz w:val="22"/>
                </w:rPr>
                <w:t>13.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школакубани</w:t>
              </w:r>
              <w:r w:rsidR="00AB11BC" w:rsidRPr="00AB11BC">
                <w:rPr>
                  <w:rStyle w:val="a3"/>
                  <w:b w:val="0"/>
                  <w:sz w:val="22"/>
                </w:rPr>
                <w:t>.</w:t>
              </w:r>
              <w:r w:rsidR="00AB11BC" w:rsidRPr="00AB11BC">
                <w:rPr>
                  <w:rStyle w:val="a3"/>
                  <w:b w:val="0"/>
                  <w:sz w:val="22"/>
                  <w:lang w:val="ru-RU"/>
                </w:rPr>
                <w:t>рф</w:t>
              </w:r>
              <w:r w:rsidR="00AB11BC" w:rsidRPr="00AB11BC">
                <w:rPr>
                  <w:rStyle w:val="a3"/>
                  <w:b w:val="0"/>
                  <w:sz w:val="22"/>
                </w:rPr>
                <w:t>/?</w:t>
              </w:r>
              <w:r w:rsidR="00AB11BC" w:rsidRPr="006473BB">
                <w:rPr>
                  <w:rStyle w:val="a3"/>
                  <w:b w:val="0"/>
                  <w:sz w:val="22"/>
                </w:rPr>
                <w:t>section</w:t>
              </w:r>
              <w:r w:rsidR="00AB11BC" w:rsidRPr="00AB11BC">
                <w:rPr>
                  <w:rStyle w:val="a3"/>
                  <w:b w:val="0"/>
                  <w:sz w:val="22"/>
                </w:rPr>
                <w:t>_</w:t>
              </w:r>
              <w:r w:rsidR="00AB11BC" w:rsidRPr="006473BB">
                <w:rPr>
                  <w:rStyle w:val="a3"/>
                  <w:b w:val="0"/>
                  <w:sz w:val="22"/>
                </w:rPr>
                <w:t>id</w:t>
              </w:r>
              <w:r w:rsidR="00AB11BC" w:rsidRPr="00AB11BC">
                <w:rPr>
                  <w:rStyle w:val="a3"/>
                  <w:b w:val="0"/>
                  <w:sz w:val="22"/>
                </w:rPr>
                <w:t>=244</w:t>
              </w:r>
            </w:hyperlink>
            <w:r w:rsidR="00AB11BC" w:rsidRPr="00AB11BC">
              <w:rPr>
                <w:b w:val="0"/>
                <w:color w:val="FF0000"/>
                <w:sz w:val="22"/>
              </w:rPr>
              <w:br/>
            </w:r>
            <w:hyperlink r:id="rId8" w:history="1">
              <w:r w:rsidR="00AB11BC" w:rsidRPr="006473BB">
                <w:rPr>
                  <w:rStyle w:val="a3"/>
                  <w:b w:val="0"/>
                  <w:sz w:val="22"/>
                </w:rPr>
                <w:t>https</w:t>
              </w:r>
              <w:r w:rsidR="00AB11BC" w:rsidRPr="00AB11BC">
                <w:rPr>
                  <w:rStyle w:val="a3"/>
                  <w:b w:val="0"/>
                  <w:sz w:val="22"/>
                </w:rPr>
                <w:t>://</w:t>
              </w:r>
              <w:r w:rsidR="00AB11BC" w:rsidRPr="006473BB">
                <w:rPr>
                  <w:rStyle w:val="a3"/>
                  <w:b w:val="0"/>
                  <w:sz w:val="22"/>
                  <w:lang w:val="ru-RU"/>
                </w:rPr>
                <w:t>армавир</w:t>
              </w:r>
              <w:r w:rsidR="00AB11BC" w:rsidRPr="00AB11BC">
                <w:rPr>
                  <w:rStyle w:val="a3"/>
                  <w:b w:val="0"/>
                  <w:sz w:val="22"/>
                </w:rPr>
                <w:t>13.</w:t>
              </w:r>
              <w:r w:rsidR="00AB11BC" w:rsidRPr="006473BB">
                <w:rPr>
                  <w:rStyle w:val="a3"/>
                  <w:b w:val="0"/>
                  <w:sz w:val="22"/>
                  <w:lang w:val="ru-RU"/>
                </w:rPr>
                <w:t>школакубани</w:t>
              </w:r>
              <w:r w:rsidR="00AB11BC" w:rsidRPr="00AB11BC">
                <w:rPr>
                  <w:rStyle w:val="a3"/>
                  <w:b w:val="0"/>
                  <w:sz w:val="22"/>
                </w:rPr>
                <w:t>.</w:t>
              </w:r>
              <w:r w:rsidR="00AB11BC" w:rsidRPr="006473BB">
                <w:rPr>
                  <w:rStyle w:val="a3"/>
                  <w:b w:val="0"/>
                  <w:sz w:val="22"/>
                  <w:lang w:val="ru-RU"/>
                </w:rPr>
                <w:t>рф</w:t>
              </w:r>
              <w:r w:rsidR="00AB11BC" w:rsidRPr="00AB11BC">
                <w:rPr>
                  <w:rStyle w:val="a3"/>
                  <w:b w:val="0"/>
                  <w:sz w:val="22"/>
                </w:rPr>
                <w:t>/?</w:t>
              </w:r>
              <w:r w:rsidR="00AB11BC" w:rsidRPr="006473BB">
                <w:rPr>
                  <w:rStyle w:val="a3"/>
                  <w:b w:val="0"/>
                  <w:sz w:val="22"/>
                </w:rPr>
                <w:t>section</w:t>
              </w:r>
              <w:r w:rsidR="00AB11BC" w:rsidRPr="00AB11BC">
                <w:rPr>
                  <w:rStyle w:val="a3"/>
                  <w:b w:val="0"/>
                  <w:sz w:val="22"/>
                </w:rPr>
                <w:t>_</w:t>
              </w:r>
              <w:r w:rsidR="00AB11BC" w:rsidRPr="006473BB">
                <w:rPr>
                  <w:rStyle w:val="a3"/>
                  <w:b w:val="0"/>
                  <w:sz w:val="22"/>
                </w:rPr>
                <w:t>id</w:t>
              </w:r>
              <w:r w:rsidR="00AB11BC" w:rsidRPr="00AB11BC">
                <w:rPr>
                  <w:rStyle w:val="a3"/>
                  <w:b w:val="0"/>
                  <w:sz w:val="22"/>
                </w:rPr>
                <w:t>=230</w:t>
              </w:r>
            </w:hyperlink>
            <w:r w:rsidR="00AB11BC" w:rsidRPr="00AB11BC">
              <w:rPr>
                <w:b w:val="0"/>
                <w:color w:val="FF0000"/>
                <w:sz w:val="22"/>
              </w:rPr>
              <w:br/>
              <w:t>https://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армавир</w:t>
            </w:r>
            <w:r w:rsidR="00AB11BC" w:rsidRPr="00AB11BC">
              <w:rPr>
                <w:b w:val="0"/>
                <w:color w:val="FF0000"/>
                <w:sz w:val="22"/>
              </w:rPr>
              <w:t>13.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школакубани</w:t>
            </w:r>
            <w:r w:rsidR="00AB11BC" w:rsidRPr="00AB11BC">
              <w:rPr>
                <w:b w:val="0"/>
                <w:color w:val="FF0000"/>
                <w:sz w:val="22"/>
              </w:rPr>
              <w:t>.</w:t>
            </w:r>
            <w:r w:rsidR="00AB11BC" w:rsidRPr="00AB11BC">
              <w:rPr>
                <w:b w:val="0"/>
                <w:color w:val="FF0000"/>
                <w:sz w:val="22"/>
                <w:lang w:val="ru-RU"/>
              </w:rPr>
              <w:t>рф</w:t>
            </w:r>
            <w:r w:rsidR="00AB11BC" w:rsidRPr="00AB11BC">
              <w:rPr>
                <w:b w:val="0"/>
                <w:color w:val="FF0000"/>
                <w:sz w:val="22"/>
              </w:rPr>
              <w:t>/?section_id=232</w:t>
            </w:r>
          </w:p>
        </w:tc>
      </w:tr>
      <w:tr w:rsidR="00AB11BC" w:rsidRPr="00AB11BC" w:rsidTr="00AB3932">
        <w:trPr>
          <w:trHeight w:val="326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  <w:r w:rsidRPr="00AB11BC">
              <w:rPr>
                <w:b w:val="0"/>
                <w:sz w:val="22"/>
                <w:lang w:val="ru-RU"/>
              </w:rPr>
              <w:t xml:space="preserve">3‒4 объединения </w:t>
            </w:r>
            <w:r w:rsidRPr="00AB11BC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  <w:r w:rsidRPr="00AB11BC">
              <w:rPr>
                <w:b w:val="0"/>
                <w:sz w:val="22"/>
                <w:lang w:val="ru-RU"/>
              </w:rPr>
              <w:t xml:space="preserve">2 </w:t>
            </w:r>
            <w:r w:rsidRPr="00AB11BC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</w:p>
        </w:tc>
      </w:tr>
      <w:tr w:rsidR="00AB11BC" w:rsidRPr="001A7D8F" w:rsidTr="00AB3932">
        <w:trPr>
          <w:trHeight w:val="1479"/>
        </w:trPr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lang w:val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школьный музыкальный коллектив, школьный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медиацентр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(телевидение, газета, журнал) и др.)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AB11BC" w:rsidRPr="001A7D8F" w:rsidRDefault="00AB11BC" w:rsidP="001A7D8F">
            <w:pPr>
              <w:rPr>
                <w:b w:val="0"/>
              </w:rPr>
            </w:pPr>
            <w:r w:rsidRPr="00AB11BC">
              <w:rPr>
                <w:b w:val="0"/>
                <w:sz w:val="22"/>
                <w:lang w:val="ru-RU"/>
              </w:rPr>
              <w:t>(«</w:t>
            </w:r>
            <w:proofErr w:type="spellStart"/>
            <w:r w:rsidRPr="00AB11BC">
              <w:rPr>
                <w:b w:val="0"/>
                <w:sz w:val="22"/>
                <w:lang w:val="ru-RU"/>
              </w:rPr>
              <w:t>критиче</w:t>
            </w:r>
            <w:r w:rsidRPr="001A7D8F">
              <w:rPr>
                <w:b w:val="0"/>
                <w:sz w:val="22"/>
              </w:rPr>
              <w:t>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5 и </w:t>
            </w:r>
            <w:proofErr w:type="spellStart"/>
            <w:r w:rsidRPr="001A7D8F">
              <w:rPr>
                <w:b w:val="0"/>
                <w:sz w:val="22"/>
              </w:rPr>
              <w:t>более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объединений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31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3.8. </w:t>
            </w: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lastRenderedPageBreak/>
              <w:t>школьного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театра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578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функционирование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школьного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</w:p>
          <w:p w:rsidR="00AB11BC" w:rsidRPr="00926648" w:rsidRDefault="00AB11BC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театра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https://армавир13.школакубани.рф/?section_id=244</w:t>
            </w:r>
          </w:p>
        </w:tc>
      </w:tr>
      <w:tr w:rsidR="00AB11BC" w:rsidRPr="001A7D8F" w:rsidTr="00AB3932">
        <w:trPr>
          <w:trHeight w:val="37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3.9. </w:t>
            </w: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музея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578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функционирование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школьного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музея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https://армавир13.школакубани.рф/?section_id=268</w:t>
            </w:r>
          </w:p>
        </w:tc>
      </w:tr>
      <w:tr w:rsidR="00AB11BC" w:rsidRPr="001A7D8F" w:rsidTr="00AB3932">
        <w:trPr>
          <w:trHeight w:val="31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3.10. </w:t>
            </w: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хора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FF0000"/>
              </w:rPr>
            </w:pPr>
            <w:proofErr w:type="spellStart"/>
            <w:r w:rsidRPr="00AB11BC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AB11BC">
              <w:rPr>
                <w:b w:val="0"/>
                <w:color w:val="FF0000"/>
                <w:sz w:val="22"/>
              </w:rPr>
              <w:t xml:space="preserve"> </w:t>
            </w:r>
            <w:r w:rsidRPr="00AB11B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 xml:space="preserve">0 </w:t>
            </w:r>
            <w:r w:rsidRPr="00AB11B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57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auto"/>
              </w:rPr>
            </w:pPr>
            <w:proofErr w:type="spellStart"/>
            <w:r w:rsidRPr="00AB11BC">
              <w:rPr>
                <w:b w:val="0"/>
                <w:color w:val="auto"/>
                <w:sz w:val="22"/>
              </w:rPr>
              <w:t>функционирование</w:t>
            </w:r>
            <w:proofErr w:type="spellEnd"/>
            <w:r w:rsidRPr="00AB11BC">
              <w:rPr>
                <w:b w:val="0"/>
                <w:color w:val="auto"/>
                <w:sz w:val="22"/>
              </w:rPr>
              <w:t xml:space="preserve"> </w:t>
            </w:r>
            <w:proofErr w:type="spellStart"/>
            <w:r w:rsidRPr="00AB11BC">
              <w:rPr>
                <w:b w:val="0"/>
                <w:color w:val="auto"/>
                <w:sz w:val="22"/>
              </w:rPr>
              <w:t>школьного</w:t>
            </w:r>
            <w:proofErr w:type="spellEnd"/>
            <w:r w:rsidRPr="00AB11BC">
              <w:rPr>
                <w:b w:val="0"/>
                <w:color w:val="auto"/>
                <w:sz w:val="22"/>
              </w:rPr>
              <w:t xml:space="preserve"> </w:t>
            </w:r>
            <w:proofErr w:type="spellStart"/>
            <w:r w:rsidRPr="00AB11BC">
              <w:rPr>
                <w:b w:val="0"/>
                <w:color w:val="auto"/>
                <w:sz w:val="22"/>
              </w:rPr>
              <w:t>хора</w:t>
            </w:r>
            <w:proofErr w:type="spellEnd"/>
            <w:r w:rsidRPr="00AB11BC">
              <w:rPr>
                <w:b w:val="0"/>
                <w:color w:val="auto"/>
                <w:sz w:val="22"/>
              </w:rPr>
              <w:t xml:space="preserve"> </w:t>
            </w:r>
            <w:r w:rsidRPr="00AB11BC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AB11BC" w:rsidRDefault="00AB11BC" w:rsidP="001A7D8F">
            <w:pPr>
              <w:rPr>
                <w:b w:val="0"/>
                <w:color w:val="auto"/>
              </w:rPr>
            </w:pPr>
            <w:r w:rsidRPr="00AB11BC">
              <w:rPr>
                <w:b w:val="0"/>
                <w:color w:val="auto"/>
                <w:sz w:val="22"/>
              </w:rPr>
              <w:t xml:space="preserve">1 </w:t>
            </w:r>
            <w:r w:rsidRPr="00AB11BC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</w:p>
        </w:tc>
      </w:tr>
      <w:tr w:rsidR="00AB11BC" w:rsidRPr="001A7D8F" w:rsidTr="00AB3932">
        <w:trPr>
          <w:trHeight w:val="353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3.11. Функционирование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школьного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медиацентра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(телевидение, газета, журнал и др.)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</w:p>
        </w:tc>
      </w:tr>
      <w:tr w:rsidR="00AB11BC" w:rsidRPr="001A7D8F" w:rsidTr="00AB3932">
        <w:trPr>
          <w:trHeight w:val="749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медиацентра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314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0%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31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10%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307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</w:t>
            </w:r>
            <w:proofErr w:type="spellEnd"/>
            <w:r w:rsidRPr="001A7D8F">
              <w:rPr>
                <w:b w:val="0"/>
                <w:sz w:val="22"/>
              </w:rPr>
              <w:t xml:space="preserve"> 10% </w:t>
            </w:r>
            <w:proofErr w:type="spellStart"/>
            <w:r w:rsidRPr="001A7D8F">
              <w:rPr>
                <w:b w:val="0"/>
                <w:sz w:val="22"/>
              </w:rPr>
              <w:t>до</w:t>
            </w:r>
            <w:proofErr w:type="spellEnd"/>
            <w:r w:rsidRPr="001A7D8F">
              <w:rPr>
                <w:b w:val="0"/>
                <w:sz w:val="22"/>
              </w:rPr>
              <w:t xml:space="preserve"> 29%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734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30% и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более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обучающихся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3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AB11BC" w:rsidRDefault="00AB11BC" w:rsidP="001A7D8F">
            <w:pPr>
              <w:rPr>
                <w:b w:val="0"/>
                <w:color w:val="FF0000"/>
                <w:sz w:val="14"/>
              </w:rPr>
            </w:pPr>
            <w:r w:rsidRPr="00AB11BC">
              <w:rPr>
                <w:b w:val="0"/>
                <w:color w:val="FF0000"/>
                <w:sz w:val="14"/>
              </w:rPr>
              <w:t>https://армавир13.школакубани.рф/upload/kubacsxn__13_6kcak0bza5ae_new/files/e5/db/e5db3da152f9fd0cfc5d6db4c5e8504f.pdf</w:t>
            </w:r>
          </w:p>
        </w:tc>
      </w:tr>
      <w:tr w:rsidR="00AB11BC" w:rsidRPr="001A7D8F" w:rsidTr="00AB3932">
        <w:trPr>
          <w:trHeight w:val="85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3.13. Количество мероприятий школьных творческих объединений: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концерты, спектакли, выпуски газет, журналов и т. д. (для каждого школьного творческого объединения)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менее 2 в год (для каждого школьного творческого объединения)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852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2 в год (для каждого школьного творческого объединения)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</w:tr>
      <w:tr w:rsidR="00AB11BC" w:rsidRPr="001A7D8F" w:rsidTr="00AB3932">
        <w:trPr>
          <w:trHeight w:val="852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более 2 в год (для каждого школьного творческого объединения)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2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BC" w:rsidRPr="00926648" w:rsidRDefault="00AB11BC" w:rsidP="001A7D8F">
            <w:pPr>
              <w:rPr>
                <w:b w:val="0"/>
                <w:color w:val="FF0000"/>
              </w:rPr>
            </w:pPr>
            <w:r w:rsidRPr="00AB11BC">
              <w:rPr>
                <w:b w:val="0"/>
                <w:color w:val="FF0000"/>
                <w:sz w:val="22"/>
              </w:rPr>
              <w:t>https://армавир13.школакубани.рф/news</w:t>
            </w:r>
          </w:p>
        </w:tc>
      </w:tr>
      <w:tr w:rsidR="00AB11BC" w:rsidRPr="001A7D8F" w:rsidTr="00AB3932">
        <w:trPr>
          <w:trHeight w:val="538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  <w:sz w:val="28"/>
              </w:rPr>
            </w:pPr>
          </w:p>
        </w:tc>
      </w:tr>
      <w:tr w:rsidR="00AB11BC" w:rsidRPr="001A7D8F" w:rsidTr="00AB3932">
        <w:trPr>
          <w:trHeight w:val="54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9‒16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  <w:sz w:val="28"/>
              </w:rPr>
            </w:pPr>
          </w:p>
        </w:tc>
      </w:tr>
      <w:tr w:rsidR="00AB11BC" w:rsidRPr="001A7D8F" w:rsidTr="00AB3932">
        <w:trPr>
          <w:trHeight w:val="541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5C4548" w:rsidRDefault="00AB11BC" w:rsidP="001A7D8F">
            <w:pPr>
              <w:rPr>
                <w:b w:val="0"/>
                <w:color w:val="FF0000"/>
              </w:rPr>
            </w:pPr>
            <w:proofErr w:type="spellStart"/>
            <w:r w:rsidRPr="005C4548">
              <w:rPr>
                <w:b w:val="0"/>
                <w:color w:val="FF0000"/>
                <w:sz w:val="22"/>
              </w:rPr>
              <w:t>Средний</w:t>
            </w:r>
            <w:proofErr w:type="spellEnd"/>
            <w:r w:rsidRPr="005C45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5C4548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5C4548">
              <w:rPr>
                <w:b w:val="0"/>
                <w:color w:val="FF0000"/>
                <w:sz w:val="22"/>
              </w:rPr>
              <w:t xml:space="preserve"> </w:t>
            </w:r>
            <w:r w:rsidRPr="005C45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1BC" w:rsidRPr="005C4548" w:rsidRDefault="00AB11BC" w:rsidP="001A7D8F">
            <w:pPr>
              <w:rPr>
                <w:b w:val="0"/>
                <w:color w:val="FF0000"/>
              </w:rPr>
            </w:pPr>
            <w:r w:rsidRPr="005C4548">
              <w:rPr>
                <w:b w:val="0"/>
                <w:color w:val="FF0000"/>
                <w:sz w:val="22"/>
              </w:rPr>
              <w:t xml:space="preserve">17‒24 </w:t>
            </w:r>
            <w:r w:rsidRPr="005C45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5C4548" w:rsidRDefault="00AB11BC" w:rsidP="001A7D8F">
            <w:pPr>
              <w:rPr>
                <w:b w:val="0"/>
                <w:color w:val="FF0000"/>
              </w:rPr>
            </w:pPr>
            <w:r w:rsidRPr="005C45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1BC" w:rsidRPr="005C4548" w:rsidRDefault="005C4548" w:rsidP="001A7D8F">
            <w:pPr>
              <w:rPr>
                <w:b w:val="0"/>
                <w:color w:val="FF0000"/>
                <w:sz w:val="28"/>
                <w:lang w:val="ru-RU"/>
              </w:rPr>
            </w:pPr>
            <w:r w:rsidRPr="005C4548">
              <w:rPr>
                <w:b w:val="0"/>
                <w:color w:val="FF0000"/>
                <w:sz w:val="28"/>
                <w:lang w:val="ru-RU"/>
              </w:rPr>
              <w:t>19б</w:t>
            </w:r>
          </w:p>
        </w:tc>
      </w:tr>
      <w:tr w:rsidR="00AB11BC" w:rsidRPr="001A7D8F" w:rsidTr="00AB3932">
        <w:trPr>
          <w:trHeight w:val="540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25‒29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BC" w:rsidRPr="001A7D8F" w:rsidRDefault="00AB11BC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1BC" w:rsidRPr="001A7D8F" w:rsidRDefault="00AB11BC" w:rsidP="001A7D8F">
            <w:pPr>
              <w:rPr>
                <w:b w:val="0"/>
                <w:sz w:val="28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518" w:type="dxa"/>
        <w:tblInd w:w="-91" w:type="dxa"/>
        <w:tblCellMar>
          <w:top w:w="63" w:type="dxa"/>
          <w:left w:w="110" w:type="dxa"/>
          <w:right w:w="115" w:type="dxa"/>
        </w:tblCellMar>
        <w:tblLook w:val="04A0"/>
      </w:tblPr>
      <w:tblGrid>
        <w:gridCol w:w="2659"/>
        <w:gridCol w:w="3107"/>
        <w:gridCol w:w="3104"/>
        <w:gridCol w:w="1330"/>
        <w:gridCol w:w="4318"/>
      </w:tblGrid>
      <w:tr w:rsidR="001054D7" w:rsidRPr="001A7D8F" w:rsidTr="001054D7">
        <w:trPr>
          <w:trHeight w:val="5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</w:tr>
      <w:tr w:rsidR="001054D7" w:rsidRPr="001A7D8F" w:rsidTr="001054D7">
        <w:trPr>
          <w:trHeight w:val="53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4. </w:t>
            </w:r>
            <w:proofErr w:type="spellStart"/>
            <w:r w:rsidRPr="001A7D8F">
              <w:rPr>
                <w:b w:val="0"/>
                <w:sz w:val="22"/>
              </w:rPr>
              <w:t>Магистральное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Воспитание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4D7" w:rsidRPr="001A7D8F" w:rsidRDefault="001054D7" w:rsidP="001A7D8F">
            <w:pPr>
              <w:rPr>
                <w:b w:val="0"/>
                <w:sz w:val="28"/>
              </w:rPr>
            </w:pPr>
          </w:p>
        </w:tc>
      </w:tr>
      <w:tr w:rsidR="001054D7" w:rsidRPr="001A7D8F" w:rsidTr="001054D7">
        <w:trPr>
          <w:trHeight w:val="35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Организация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4.1. </w:t>
            </w:r>
            <w:proofErr w:type="spellStart"/>
            <w:r w:rsidRPr="001A7D8F">
              <w:rPr>
                <w:b w:val="0"/>
                <w:sz w:val="22"/>
              </w:rPr>
              <w:t>Использование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518" w:type="dxa"/>
        <w:tblInd w:w="-91" w:type="dxa"/>
        <w:tblLayout w:type="fixed"/>
        <w:tblCellMar>
          <w:top w:w="60" w:type="dxa"/>
          <w:left w:w="110" w:type="dxa"/>
          <w:right w:w="7" w:type="dxa"/>
        </w:tblCellMar>
        <w:tblLook w:val="04A0"/>
      </w:tblPr>
      <w:tblGrid>
        <w:gridCol w:w="1697"/>
        <w:gridCol w:w="1962"/>
        <w:gridCol w:w="1362"/>
        <w:gridCol w:w="2126"/>
        <w:gridCol w:w="7371"/>
      </w:tblGrid>
      <w:tr w:rsidR="001054D7" w:rsidRPr="001A7D8F" w:rsidTr="00AB3932">
        <w:trPr>
          <w:trHeight w:val="1044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воспитательной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деятельности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государственных символов при обучении и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воспитании </w:t>
            </w:r>
          </w:p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lastRenderedPageBreak/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3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https://армавир13.школакубани.рф/upload/kubacsxn__13_6kcak0bza5ae_new/files/e5/db/e5db3da152f9fd0cfc5d6db4c5e8504f.pdf</w:t>
            </w:r>
          </w:p>
        </w:tc>
      </w:tr>
      <w:tr w:rsidR="001054D7" w:rsidRPr="001A7D8F" w:rsidTr="00AB3932">
        <w:trPr>
          <w:trHeight w:val="33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4.2. Реализация рабочей программы воспитания, в том числе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ОВЗ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102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https://армавир13.школакубани.рф/upload/kubacsxn__13_6kcak0bza5ae_new/files/e5/db/e5db3da152f9fd0cfc5d6db4c5e8504f.pdfhttps://армавир13.школакубани.рф/upload/kubacsxn__13_6kcak0bza5ae_new/files/e5/db/e5db3da152f9fd0cfc5d6db4c5e8504f.pdf</w:t>
            </w:r>
          </w:p>
        </w:tc>
      </w:tr>
      <w:tr w:rsidR="001054D7" w:rsidRPr="001A7D8F" w:rsidTr="00AB3932">
        <w:trPr>
          <w:trHeight w:val="31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4.3. Реализация календарного плана воспитательной работы </w:t>
            </w:r>
          </w:p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73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https://армавир13.школакубани.рф/upload/kubacsxn__13_6kcak0bza5ae_new/files/4b/73/4b73aa1842c105ef9f3075d03527d254.pdf</w:t>
            </w:r>
          </w:p>
        </w:tc>
      </w:tr>
      <w:tr w:rsidR="001054D7" w:rsidRPr="001A7D8F" w:rsidTr="00AB3932">
        <w:trPr>
          <w:trHeight w:val="31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4.4. </w:t>
            </w: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Совета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родителей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нет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</w:p>
        </w:tc>
      </w:tr>
      <w:tr w:rsidR="001054D7" w:rsidRPr="001A7D8F" w:rsidTr="00AB3932">
        <w:trPr>
          <w:trHeight w:val="541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703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4.5. Наличие советника директора по воспитанию и взаимодействию с детскими общественными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объединениями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69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https://армавир13.школакубани.рф/org-info/employee-card?id=2</w:t>
            </w:r>
          </w:p>
        </w:tc>
      </w:tr>
      <w:tr w:rsidR="001054D7" w:rsidRPr="001A7D8F" w:rsidTr="00AB3932">
        <w:trPr>
          <w:trHeight w:val="31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4.6. Взаимодействие образовательной организации и родителей в процессе реализации рабочей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программы воспитания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осуществляется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1123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  <w:lang w:val="ru-RU"/>
              </w:rPr>
            </w:pPr>
            <w:r w:rsidRPr="001054D7">
              <w:rPr>
                <w:b w:val="0"/>
                <w:color w:val="FF0000"/>
                <w:sz w:val="22"/>
                <w:lang w:val="ru-RU"/>
              </w:rPr>
              <w:t xml:space="preserve">осуществляется с использованием регламентированных форм </w:t>
            </w:r>
          </w:p>
          <w:p w:rsidR="001054D7" w:rsidRPr="001054D7" w:rsidRDefault="001054D7" w:rsidP="001A7D8F">
            <w:pPr>
              <w:rPr>
                <w:b w:val="0"/>
                <w:color w:val="FF0000"/>
                <w:lang w:val="ru-RU"/>
              </w:rPr>
            </w:pPr>
            <w:r w:rsidRPr="001054D7">
              <w:rPr>
                <w:b w:val="0"/>
                <w:color w:val="FF0000"/>
                <w:sz w:val="22"/>
                <w:lang w:val="ru-RU"/>
              </w:rPr>
              <w:t xml:space="preserve">взаимодействия </w:t>
            </w:r>
            <w:r w:rsidRPr="001054D7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</w:rPr>
            </w:pPr>
            <w:r w:rsidRPr="001054D7">
              <w:rPr>
                <w:b w:val="0"/>
                <w:color w:val="FF0000"/>
                <w:sz w:val="22"/>
              </w:rPr>
              <w:t xml:space="preserve">1 </w:t>
            </w:r>
            <w:r w:rsidRPr="001054D7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1397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auto"/>
                <w:lang w:val="ru-RU"/>
              </w:rPr>
            </w:pPr>
            <w:r w:rsidRPr="001054D7">
              <w:rPr>
                <w:b w:val="0"/>
                <w:color w:val="auto"/>
                <w:sz w:val="22"/>
                <w:lang w:val="ru-RU"/>
              </w:rPr>
              <w:t xml:space="preserve">осуществляется с использованием регламентированных и неформальных форм взаимодействия </w:t>
            </w:r>
            <w:r w:rsidRPr="001054D7">
              <w:rPr>
                <w:b w:val="0"/>
                <w:color w:val="auto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auto"/>
              </w:rPr>
            </w:pPr>
            <w:r w:rsidRPr="001054D7">
              <w:rPr>
                <w:b w:val="0"/>
                <w:color w:val="auto"/>
                <w:sz w:val="22"/>
              </w:rPr>
              <w:t xml:space="preserve">2 </w:t>
            </w:r>
            <w:r w:rsidRPr="001054D7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</w:p>
        </w:tc>
      </w:tr>
      <w:tr w:rsidR="001054D7" w:rsidRPr="001A7D8F" w:rsidTr="00AB3932">
        <w:trPr>
          <w:trHeight w:val="167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трансляция опыта по организации взаимодействия образовател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ьной организации и родителей в процессе реализации рабочей программы воспитания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lastRenderedPageBreak/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31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4.7. Наличие школьной символики (флаг школы, гимн школы, эмблема школы,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элементы школьного костюма и т. п.)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112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наличие школьной символики (флаг школы, гимн школы, эмблема школы, элементы школьного костюма и т.п.)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https://армавир13.школакубани.рф/sveden/common</w:t>
            </w:r>
          </w:p>
        </w:tc>
      </w:tr>
      <w:tr w:rsidR="001054D7" w:rsidRPr="001A7D8F" w:rsidTr="00AB3932">
        <w:trPr>
          <w:trHeight w:val="85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4.8. Реализация программ краеведения и школьного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туризма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  <w:lang w:val="ru-RU"/>
              </w:rPr>
            </w:pPr>
            <w:r w:rsidRPr="00926648">
              <w:rPr>
                <w:b w:val="0"/>
                <w:color w:val="FF0000"/>
                <w:sz w:val="22"/>
                <w:lang w:val="ru-RU"/>
              </w:rPr>
              <w:t xml:space="preserve">не реализуются программы краеведения и школьного туризма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</w:p>
        </w:tc>
      </w:tr>
      <w:tr w:rsidR="001054D7" w:rsidRPr="001A7D8F" w:rsidTr="00AB3932">
        <w:trPr>
          <w:trHeight w:val="119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реализуется 1 программа краеведения или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школьного туризма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lastRenderedPageBreak/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1191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реализуются 1 программа краеведения и 1 программа школьного туризма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1829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653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4.9. Организация летних тематических смен в школьном лагере  </w:t>
            </w:r>
          </w:p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4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https://армавир13.школакубани.рф/?section_id=107</w:t>
            </w:r>
          </w:p>
        </w:tc>
      </w:tr>
      <w:tr w:rsidR="001054D7" w:rsidRPr="001A7D8F" w:rsidTr="00AB3932">
        <w:trPr>
          <w:trHeight w:val="653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Ученическое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самоуправление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, </w:t>
            </w:r>
            <w:proofErr w:type="spellStart"/>
            <w:r w:rsidRPr="001A7D8F">
              <w:rPr>
                <w:b w:val="0"/>
                <w:sz w:val="22"/>
              </w:rPr>
              <w:t>волонтерское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движение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</w:rPr>
            </w:pPr>
            <w:r w:rsidRPr="001054D7">
              <w:rPr>
                <w:b w:val="0"/>
                <w:sz w:val="22"/>
              </w:rPr>
              <w:t xml:space="preserve">4.10. </w:t>
            </w:r>
            <w:proofErr w:type="spellStart"/>
            <w:r w:rsidRPr="001054D7">
              <w:rPr>
                <w:b w:val="0"/>
                <w:sz w:val="22"/>
              </w:rPr>
              <w:t>Функционирование</w:t>
            </w:r>
            <w:proofErr w:type="spellEnd"/>
            <w:r w:rsidRPr="001054D7">
              <w:rPr>
                <w:b w:val="0"/>
                <w:sz w:val="22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054D7">
              <w:rPr>
                <w:b w:val="0"/>
                <w:sz w:val="22"/>
              </w:rPr>
              <w:t>Совета</w:t>
            </w:r>
            <w:proofErr w:type="spellEnd"/>
            <w:r w:rsidRPr="001054D7">
              <w:rPr>
                <w:b w:val="0"/>
                <w:sz w:val="22"/>
              </w:rPr>
              <w:t xml:space="preserve"> </w:t>
            </w:r>
            <w:proofErr w:type="spellStart"/>
            <w:r w:rsidRPr="001054D7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1054D7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1054D7">
              <w:rPr>
                <w:b w:val="0"/>
                <w:color w:val="FF0000"/>
                <w:sz w:val="22"/>
              </w:rPr>
              <w:t xml:space="preserve">  </w:t>
            </w:r>
          </w:p>
          <w:p w:rsidR="001054D7" w:rsidRPr="001054D7" w:rsidRDefault="001054D7" w:rsidP="001A7D8F">
            <w:pPr>
              <w:rPr>
                <w:b w:val="0"/>
                <w:color w:val="FF0000"/>
              </w:rPr>
            </w:pPr>
            <w:r w:rsidRPr="001054D7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</w:rPr>
            </w:pPr>
            <w:r w:rsidRPr="001054D7">
              <w:rPr>
                <w:b w:val="0"/>
                <w:color w:val="FF0000"/>
                <w:sz w:val="22"/>
              </w:rPr>
              <w:t xml:space="preserve">0 </w:t>
            </w:r>
            <w:r w:rsidRPr="001054D7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3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auto"/>
              </w:rPr>
            </w:pPr>
            <w:proofErr w:type="spellStart"/>
            <w:r w:rsidRPr="001054D7">
              <w:rPr>
                <w:b w:val="0"/>
                <w:color w:val="auto"/>
                <w:sz w:val="22"/>
              </w:rPr>
              <w:t>наличие</w:t>
            </w:r>
            <w:proofErr w:type="spellEnd"/>
            <w:r w:rsidRPr="001054D7">
              <w:rPr>
                <w:b w:val="0"/>
                <w:color w:val="auto"/>
                <w:sz w:val="22"/>
              </w:rPr>
              <w:t xml:space="preserve"> </w:t>
            </w:r>
            <w:r w:rsidRPr="001054D7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auto"/>
              </w:rPr>
            </w:pPr>
            <w:r w:rsidRPr="001054D7">
              <w:rPr>
                <w:b w:val="0"/>
                <w:color w:val="auto"/>
                <w:sz w:val="22"/>
              </w:rPr>
              <w:t xml:space="preserve">1 </w:t>
            </w:r>
            <w:r w:rsidRPr="001054D7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</w:p>
        </w:tc>
      </w:tr>
      <w:tr w:rsidR="001054D7" w:rsidRPr="001A7D8F" w:rsidTr="00AB3932">
        <w:trPr>
          <w:trHeight w:val="32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4.11. Наличие первичного отделения РДДМ «Движение первых»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26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https://армавир13.школакубани.рф/site/pub?id=510</w:t>
            </w:r>
          </w:p>
        </w:tc>
      </w:tr>
      <w:tr w:rsidR="001054D7" w:rsidRPr="001A7D8F" w:rsidTr="00AB3932">
        <w:trPr>
          <w:trHeight w:val="437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054D7">
              <w:rPr>
                <w:b w:val="0"/>
                <w:sz w:val="22"/>
                <w:lang w:val="ru-RU"/>
              </w:rPr>
              <w:t>4.12. Наличие центра детских инициатив, пространства ученического самоуправления</w:t>
            </w: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415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https://армавир13.школакубани.рф/?section_id=232</w:t>
            </w:r>
          </w:p>
        </w:tc>
      </w:tr>
      <w:tr w:rsidR="001054D7" w:rsidRPr="001A7D8F" w:rsidTr="00AB3932">
        <w:trPr>
          <w:trHeight w:val="34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4.13. Участие в реализации проекта «Орлята России»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75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участие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в </w:t>
            </w:r>
            <w:proofErr w:type="spellStart"/>
            <w:r w:rsidRPr="00926648">
              <w:rPr>
                <w:b w:val="0"/>
                <w:color w:val="FF0000"/>
                <w:sz w:val="22"/>
              </w:rPr>
              <w:t>проекте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https://армавир13.школакубани.рф/?section_id=230</w:t>
            </w:r>
          </w:p>
        </w:tc>
      </w:tr>
      <w:tr w:rsidR="001054D7" w:rsidRPr="001A7D8F" w:rsidTr="00AB3932">
        <w:trPr>
          <w:trHeight w:val="494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4.14. Наличие представительств детских и молодежных общественных объединений («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Юнармия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», «Большая перемена» и др.)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</w:p>
        </w:tc>
      </w:tr>
      <w:tr w:rsidR="001054D7" w:rsidRPr="001A7D8F" w:rsidTr="00AB3932">
        <w:trPr>
          <w:trHeight w:val="902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7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4.15. Участие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в волонтерском движении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обучающиеся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не участвуют в волонтерском движении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79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  <w:lang w:val="ru-RU"/>
              </w:rPr>
            </w:pPr>
            <w:proofErr w:type="gramStart"/>
            <w:r w:rsidRPr="00926648">
              <w:rPr>
                <w:b w:val="0"/>
                <w:color w:val="FF0000"/>
                <w:sz w:val="22"/>
                <w:lang w:val="ru-RU"/>
              </w:rPr>
              <w:t>обучающиеся</w:t>
            </w:r>
            <w:proofErr w:type="gramEnd"/>
            <w:r w:rsidRPr="00926648">
              <w:rPr>
                <w:b w:val="0"/>
                <w:color w:val="FF0000"/>
                <w:sz w:val="22"/>
                <w:lang w:val="ru-RU"/>
              </w:rPr>
              <w:t xml:space="preserve"> участвуют в волонтерском движении </w:t>
            </w:r>
            <w:r w:rsidRPr="00926648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  <w:r w:rsidRPr="001054D7">
              <w:rPr>
                <w:b w:val="0"/>
                <w:color w:val="FF0000"/>
                <w:sz w:val="12"/>
              </w:rPr>
              <w:t>https://армавир13.школакубани.рф/?section_id=233</w:t>
            </w:r>
          </w:p>
        </w:tc>
      </w:tr>
      <w:tr w:rsidR="001054D7" w:rsidRPr="001A7D8F" w:rsidTr="00AB3932">
        <w:trPr>
          <w:trHeight w:val="343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4.16. </w:t>
            </w:r>
            <w:r w:rsidRPr="001A7D8F">
              <w:rPr>
                <w:b w:val="0"/>
                <w:sz w:val="22"/>
                <w:lang w:val="ru-RU"/>
              </w:rPr>
              <w:tab/>
              <w:t xml:space="preserve">Наличие </w:t>
            </w:r>
            <w:r w:rsidRPr="001A7D8F">
              <w:rPr>
                <w:b w:val="0"/>
                <w:sz w:val="22"/>
                <w:lang w:val="ru-RU"/>
              </w:rPr>
              <w:tab/>
            </w:r>
            <w:proofErr w:type="gramStart"/>
            <w:r w:rsidRPr="001A7D8F">
              <w:rPr>
                <w:b w:val="0"/>
                <w:sz w:val="22"/>
                <w:lang w:val="ru-RU"/>
              </w:rPr>
              <w:t>школьных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1054D7" w:rsidRPr="001A7D8F" w:rsidRDefault="001054D7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военно-патриотических клубов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926648" w:rsidRDefault="001054D7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</w:rPr>
            </w:pPr>
          </w:p>
        </w:tc>
      </w:tr>
      <w:tr w:rsidR="001054D7" w:rsidRPr="001A7D8F" w:rsidTr="00AB3932">
        <w:trPr>
          <w:trHeight w:val="506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4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</w:rPr>
            </w:pPr>
            <w:proofErr w:type="spellStart"/>
            <w:r w:rsidRPr="001054D7">
              <w:rPr>
                <w:b w:val="0"/>
                <w:color w:val="FF0000"/>
                <w:sz w:val="22"/>
              </w:rPr>
              <w:t>Базовый</w:t>
            </w:r>
            <w:proofErr w:type="spellEnd"/>
            <w:r w:rsidRPr="001054D7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1054D7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1054D7">
              <w:rPr>
                <w:b w:val="0"/>
                <w:color w:val="FF0000"/>
                <w:sz w:val="22"/>
              </w:rPr>
              <w:t xml:space="preserve"> </w:t>
            </w:r>
            <w:r w:rsidRPr="001054D7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</w:rPr>
            </w:pPr>
            <w:r w:rsidRPr="001054D7">
              <w:rPr>
                <w:b w:val="0"/>
                <w:color w:val="FF0000"/>
                <w:sz w:val="22"/>
              </w:rPr>
              <w:t xml:space="preserve">10‒15 </w:t>
            </w:r>
            <w:r w:rsidRPr="001054D7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054D7" w:rsidRDefault="001054D7" w:rsidP="001A7D8F">
            <w:pPr>
              <w:rPr>
                <w:b w:val="0"/>
                <w:color w:val="FF0000"/>
              </w:rPr>
            </w:pPr>
            <w:r w:rsidRPr="001054D7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color w:val="FF0000"/>
                <w:sz w:val="12"/>
                <w:lang w:val="ru-RU"/>
              </w:rPr>
            </w:pPr>
            <w:r w:rsidRPr="001054D7">
              <w:rPr>
                <w:b w:val="0"/>
                <w:color w:val="FF0000"/>
                <w:sz w:val="22"/>
                <w:lang w:val="ru-RU"/>
              </w:rPr>
              <w:t>13б</w:t>
            </w:r>
          </w:p>
        </w:tc>
      </w:tr>
      <w:tr w:rsidR="001054D7" w:rsidRPr="001A7D8F" w:rsidTr="00AB3932">
        <w:trPr>
          <w:trHeight w:val="5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Средний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16‒19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  <w:tr w:rsidR="001054D7" w:rsidRPr="001A7D8F" w:rsidTr="00AB3932">
        <w:trPr>
          <w:trHeight w:val="5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20‒22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D7" w:rsidRPr="001A7D8F" w:rsidRDefault="001054D7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4D7" w:rsidRPr="001054D7" w:rsidRDefault="001054D7" w:rsidP="001A7D8F">
            <w:pPr>
              <w:rPr>
                <w:b w:val="0"/>
                <w:sz w:val="12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322" w:type="dxa"/>
        <w:tblCellMar>
          <w:top w:w="60" w:type="dxa"/>
          <w:left w:w="0" w:type="dxa"/>
          <w:right w:w="7" w:type="dxa"/>
        </w:tblCellMar>
        <w:tblLook w:val="04A0"/>
      </w:tblPr>
      <w:tblGrid>
        <w:gridCol w:w="1631"/>
        <w:gridCol w:w="3027"/>
        <w:gridCol w:w="468"/>
        <w:gridCol w:w="922"/>
        <w:gridCol w:w="32"/>
        <w:gridCol w:w="915"/>
        <w:gridCol w:w="7327"/>
      </w:tblGrid>
      <w:tr w:rsidR="004F23AF" w:rsidRPr="001A7D8F" w:rsidTr="00AB3932">
        <w:trPr>
          <w:trHeight w:val="57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оценивания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538"/>
        </w:trPr>
        <w:tc>
          <w:tcPr>
            <w:tcW w:w="6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lastRenderedPageBreak/>
              <w:t xml:space="preserve"> </w:t>
            </w:r>
            <w:r w:rsidRPr="001A7D8F">
              <w:rPr>
                <w:b w:val="0"/>
                <w:sz w:val="28"/>
              </w:rPr>
              <w:tab/>
            </w:r>
            <w:r w:rsidRPr="001A7D8F">
              <w:rPr>
                <w:b w:val="0"/>
                <w:sz w:val="22"/>
              </w:rPr>
              <w:t xml:space="preserve">5. </w:t>
            </w:r>
            <w:proofErr w:type="spellStart"/>
            <w:r w:rsidRPr="001A7D8F">
              <w:rPr>
                <w:b w:val="0"/>
                <w:sz w:val="22"/>
              </w:rPr>
              <w:t>Магистральное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Профориентация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43"/>
                <w:vertAlign w:val="superscript"/>
              </w:rPr>
              <w:t xml:space="preserve"> </w:t>
            </w:r>
            <w:r w:rsidRPr="001A7D8F">
              <w:rPr>
                <w:b w:val="0"/>
                <w:sz w:val="43"/>
                <w:vertAlign w:val="superscript"/>
              </w:rPr>
              <w:tab/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  <w:sz w:val="28"/>
              </w:rPr>
            </w:pPr>
          </w:p>
        </w:tc>
      </w:tr>
      <w:tr w:rsidR="004F23AF" w:rsidRPr="001A7D8F" w:rsidTr="00AB3932">
        <w:trPr>
          <w:trHeight w:val="770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Сопровождение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выбора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профессии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5.1.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Реализация утвержденного календарного плана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профориентационной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деятельности в школе (в соответствии с календарным планом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профориентационной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деятельности, разработанным в </w:t>
            </w:r>
            <w:proofErr w:type="gramEnd"/>
          </w:p>
          <w:p w:rsidR="004F23AF" w:rsidRPr="001A7D8F" w:rsidRDefault="004F23AF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субъекте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Российской Федерации)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18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https://армавир13.школакубани.рф/?section_id=59</w:t>
            </w:r>
          </w:p>
        </w:tc>
      </w:tr>
      <w:tr w:rsidR="004F23AF" w:rsidRPr="001A7D8F" w:rsidTr="00AB393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5.2. Определение ответственного за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реализацию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профориентационной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деятельности (в должности не ниже заместителя директора)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https://армавир13.школакубани.рф/?section_id=231</w:t>
            </w:r>
          </w:p>
        </w:tc>
      </w:tr>
      <w:tr w:rsidR="004F23AF" w:rsidRPr="001A7D8F" w:rsidTr="00AB3932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профориентационных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мероприятий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https://армавир13.школакубани.рф/?section_id=242</w:t>
            </w:r>
          </w:p>
        </w:tc>
      </w:tr>
      <w:tr w:rsidR="004F23AF" w:rsidRPr="001A7D8F" w:rsidTr="00AB393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5.4.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Наличие профильных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предпрофессиональных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классов (инженерные, медицинские, космические, </w:t>
            </w:r>
            <w:r w:rsidRPr="001A7D8F">
              <w:rPr>
                <w:b w:val="0"/>
                <w:sz w:val="22"/>
              </w:rPr>
              <w:t>IT</w:t>
            </w:r>
            <w:r w:rsidRPr="001A7D8F">
              <w:rPr>
                <w:b w:val="0"/>
                <w:sz w:val="22"/>
                <w:lang w:val="ru-RU"/>
              </w:rPr>
              <w:t xml:space="preserve">, педагогические,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proofErr w:type="gramEnd"/>
          </w:p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proofErr w:type="gramStart"/>
            <w:r w:rsidRPr="001A7D8F">
              <w:rPr>
                <w:b w:val="0"/>
                <w:sz w:val="22"/>
              </w:rPr>
              <w:t>предпринимательские</w:t>
            </w:r>
            <w:proofErr w:type="spellEnd"/>
            <w:proofErr w:type="gramEnd"/>
            <w:r w:rsidRPr="001A7D8F">
              <w:rPr>
                <w:b w:val="0"/>
                <w:sz w:val="22"/>
              </w:rPr>
              <w:t xml:space="preserve"> и </w:t>
            </w:r>
            <w:proofErr w:type="spellStart"/>
            <w:r w:rsidRPr="001A7D8F">
              <w:rPr>
                <w:b w:val="0"/>
                <w:sz w:val="22"/>
              </w:rPr>
              <w:t>др</w:t>
            </w:r>
            <w:proofErr w:type="spellEnd"/>
            <w:r w:rsidRPr="001A7D8F">
              <w:rPr>
                <w:b w:val="0"/>
                <w:sz w:val="22"/>
              </w:rPr>
              <w:t xml:space="preserve">.)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lastRenderedPageBreak/>
              <w:t>нет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</w:tr>
      <w:tr w:rsidR="004F23AF" w:rsidRPr="001A7D8F" w:rsidTr="00AB3932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5.5. Наличие и использование дополнительных материалов по профориентации, в том числе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мультимедийных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, в учебных предметах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общеобразовательного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цикла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нет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</w:tr>
      <w:tr w:rsidR="004F23AF" w:rsidRPr="001A7D8F" w:rsidTr="00AB3932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5.6. Посещение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обучающимися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экскурсий на предприятиях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https://армавир13.школакубани.рф/?section_id=59</w:t>
            </w:r>
          </w:p>
        </w:tc>
      </w:tr>
      <w:tr w:rsidR="004F23AF" w:rsidRPr="001A7D8F" w:rsidTr="00AB393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5.7. Участие обучающихся в моделирующих профессиональных пробах (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онлайн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) и тестированиях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https://армавир13.школакубани.рф/?section_id=59</w:t>
            </w:r>
          </w:p>
        </w:tc>
      </w:tr>
      <w:tr w:rsidR="004F23AF" w:rsidRPr="001A7D8F" w:rsidTr="00AB393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5.8. Посещение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обучающимися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экскурсий в организациях СПО и ВО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https://армавир13.школакубани.рф/?section_id=59</w:t>
            </w:r>
          </w:p>
        </w:tc>
      </w:tr>
      <w:tr w:rsidR="004F23AF" w:rsidRPr="001A7D8F" w:rsidTr="00AB3932">
        <w:trPr>
          <w:trHeight w:val="432"/>
        </w:trPr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5.9. Посещение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обучающимися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профессиональных проб на региональных площадках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5A6118">
              <w:rPr>
                <w:b w:val="0"/>
                <w:color w:val="FF0000"/>
                <w:sz w:val="22"/>
              </w:rPr>
              <w:t>нет</w:t>
            </w:r>
            <w:proofErr w:type="spellEnd"/>
            <w:r w:rsidRPr="005A6118">
              <w:rPr>
                <w:b w:val="0"/>
                <w:color w:val="FF0000"/>
                <w:sz w:val="22"/>
              </w:rPr>
              <w:t xml:space="preserve"> </w:t>
            </w:r>
            <w:r w:rsidRPr="005A611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 xml:space="preserve">0 </w:t>
            </w:r>
            <w:r w:rsidRPr="005A611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auto"/>
              </w:rPr>
            </w:pPr>
            <w:proofErr w:type="spellStart"/>
            <w:r w:rsidRPr="005A6118">
              <w:rPr>
                <w:b w:val="0"/>
                <w:color w:val="auto"/>
                <w:sz w:val="22"/>
              </w:rPr>
              <w:t>да</w:t>
            </w:r>
            <w:proofErr w:type="spellEnd"/>
            <w:r w:rsidRPr="005A6118">
              <w:rPr>
                <w:b w:val="0"/>
                <w:color w:val="auto"/>
                <w:sz w:val="22"/>
              </w:rPr>
              <w:t xml:space="preserve"> </w:t>
            </w:r>
            <w:r w:rsidRPr="005A6118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auto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auto"/>
              </w:rPr>
            </w:pPr>
            <w:r w:rsidRPr="005A6118">
              <w:rPr>
                <w:b w:val="0"/>
                <w:color w:val="auto"/>
                <w:sz w:val="22"/>
              </w:rPr>
              <w:t xml:space="preserve">1 </w:t>
            </w:r>
            <w:r w:rsidRPr="005A6118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</w:tr>
      <w:tr w:rsidR="004F23AF" w:rsidRPr="001A7D8F" w:rsidTr="00AB3932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5.10. Посещение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lastRenderedPageBreak/>
              <w:t>обучающимися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1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https://армавир13.школакубани.рф/?section_id=242</w:t>
            </w:r>
          </w:p>
        </w:tc>
      </w:tr>
      <w:tr w:rsidR="004F23AF" w:rsidRPr="001A7D8F" w:rsidTr="00AB3932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5.11. Прохождение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обучающимися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нет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</w:tr>
      <w:tr w:rsidR="004F23AF" w:rsidRPr="001A7D8F" w:rsidTr="00AB3932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</w:tr>
      <w:tr w:rsidR="004F23AF" w:rsidRPr="001A7D8F" w:rsidTr="00AB3932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5.13. Участие обучающихся 6‒ 11 классов в мероприятиях проекта «Билет в будущее»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1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5A6118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>https://армавир13.школакубани.рф/site/pub?id=545</w:t>
            </w:r>
          </w:p>
        </w:tc>
      </w:tr>
      <w:tr w:rsidR="004F23AF" w:rsidRPr="001A7D8F" w:rsidTr="00AB39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5.14.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Участие обучающихся в чемпионатах по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профессиональному мастерству, в том числе для обучающихся с инвалидностью, с ОВЗ, включая фестиваль «Знакомство с профессией» в рамках чемпионатов </w:t>
            </w:r>
            <w:proofErr w:type="gramEnd"/>
          </w:p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«</w:t>
            </w:r>
            <w:proofErr w:type="spellStart"/>
            <w:r w:rsidRPr="001A7D8F">
              <w:rPr>
                <w:b w:val="0"/>
                <w:sz w:val="22"/>
              </w:rPr>
              <w:t>Абилимпикс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926648">
              <w:rPr>
                <w:b w:val="0"/>
                <w:color w:val="FF0000"/>
                <w:sz w:val="22"/>
              </w:rPr>
              <w:lastRenderedPageBreak/>
              <w:t>нет</w:t>
            </w:r>
            <w:proofErr w:type="spellEnd"/>
            <w:r w:rsidRPr="00926648">
              <w:rPr>
                <w:b w:val="0"/>
                <w:color w:val="FF0000"/>
                <w:sz w:val="22"/>
              </w:rPr>
              <w:t xml:space="preserve"> 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  <w:r w:rsidRPr="00926648">
              <w:rPr>
                <w:b w:val="0"/>
                <w:color w:val="FF0000"/>
                <w:sz w:val="22"/>
              </w:rPr>
              <w:t xml:space="preserve">0 </w:t>
            </w:r>
            <w:r w:rsidRPr="009266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926648" w:rsidRDefault="004F23AF" w:rsidP="001A7D8F">
            <w:pPr>
              <w:rPr>
                <w:b w:val="0"/>
                <w:color w:val="FF0000"/>
              </w:rPr>
            </w:pPr>
          </w:p>
        </w:tc>
      </w:tr>
      <w:tr w:rsidR="004F23AF" w:rsidRPr="001A7D8F" w:rsidTr="00AB3932">
        <w:trPr>
          <w:trHeight w:val="1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310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5‒7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  <w:tr w:rsidR="004F23AF" w:rsidRPr="001A7D8F" w:rsidTr="00AB3932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  <w:proofErr w:type="spellStart"/>
            <w:r w:rsidRPr="005A6118">
              <w:rPr>
                <w:b w:val="0"/>
                <w:color w:val="FF0000"/>
                <w:sz w:val="22"/>
              </w:rPr>
              <w:t>Средний</w:t>
            </w:r>
            <w:proofErr w:type="spellEnd"/>
            <w:r w:rsidRPr="005A611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5A6118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5A6118">
              <w:rPr>
                <w:b w:val="0"/>
                <w:color w:val="FF0000"/>
                <w:sz w:val="22"/>
              </w:rPr>
              <w:t xml:space="preserve"> </w:t>
            </w:r>
            <w:r w:rsidRPr="005A611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  <w:r w:rsidRPr="005A6118">
              <w:rPr>
                <w:b w:val="0"/>
                <w:color w:val="FF0000"/>
                <w:sz w:val="22"/>
              </w:rPr>
              <w:t xml:space="preserve">8‒11 </w:t>
            </w:r>
            <w:r w:rsidRPr="005A611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3AF" w:rsidRPr="005A6118" w:rsidRDefault="004F23AF" w:rsidP="001A7D8F">
            <w:pPr>
              <w:rPr>
                <w:b w:val="0"/>
                <w:color w:val="FF000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3AF" w:rsidRPr="005A6118" w:rsidRDefault="005A6118" w:rsidP="001A7D8F">
            <w:pPr>
              <w:rPr>
                <w:b w:val="0"/>
                <w:color w:val="FF0000"/>
                <w:lang w:val="ru-RU"/>
              </w:rPr>
            </w:pPr>
            <w:r w:rsidRPr="005A6118">
              <w:rPr>
                <w:b w:val="0"/>
                <w:color w:val="FF0000"/>
                <w:lang w:val="ru-RU"/>
              </w:rPr>
              <w:t>9б</w:t>
            </w:r>
          </w:p>
        </w:tc>
      </w:tr>
      <w:tr w:rsidR="004F23AF" w:rsidRPr="001A7D8F" w:rsidTr="00AB3932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12‒14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3AF" w:rsidRPr="001A7D8F" w:rsidRDefault="004F23AF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518" w:type="dxa"/>
        <w:tblInd w:w="-91" w:type="dxa"/>
        <w:tblCellMar>
          <w:top w:w="63" w:type="dxa"/>
          <w:left w:w="110" w:type="dxa"/>
          <w:right w:w="115" w:type="dxa"/>
        </w:tblCellMar>
        <w:tblLook w:val="04A0"/>
      </w:tblPr>
      <w:tblGrid>
        <w:gridCol w:w="2662"/>
        <w:gridCol w:w="3107"/>
        <w:gridCol w:w="3104"/>
        <w:gridCol w:w="1327"/>
        <w:gridCol w:w="4318"/>
      </w:tblGrid>
      <w:tr w:rsidR="00381BC3" w:rsidRPr="001A7D8F" w:rsidTr="00AB3932">
        <w:trPr>
          <w:trHeight w:val="60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оценивания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AB3932" w:rsidTr="00AB3932">
        <w:trPr>
          <w:trHeight w:val="326"/>
        </w:trPr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 Ключевое условие «Учитель. Школьная команда»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</w:p>
        </w:tc>
      </w:tr>
      <w:tr w:rsidR="00381BC3" w:rsidRPr="001A7D8F" w:rsidTr="00AB3932">
        <w:trPr>
          <w:trHeight w:val="85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Условия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педагогического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труда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6.1.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Использование единых подходов к штатному расписанию </w:t>
            </w:r>
            <w:r w:rsidRPr="001A7D8F">
              <w:rPr>
                <w:b w:val="0"/>
                <w:sz w:val="22"/>
              </w:rPr>
              <w:t>(</w:t>
            </w:r>
            <w:proofErr w:type="spellStart"/>
            <w:r w:rsidRPr="001A7D8F">
              <w:rPr>
                <w:b w:val="0"/>
                <w:sz w:val="22"/>
              </w:rPr>
              <w:t>количество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единые подходы к штатному расписанию в организации не используются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413" w:type="dxa"/>
        <w:tblInd w:w="-91" w:type="dxa"/>
        <w:tblLayout w:type="fixed"/>
        <w:tblCellMar>
          <w:top w:w="60" w:type="dxa"/>
          <w:left w:w="0" w:type="dxa"/>
          <w:right w:w="8" w:type="dxa"/>
        </w:tblCellMar>
        <w:tblLook w:val="04A0"/>
      </w:tblPr>
      <w:tblGrid>
        <w:gridCol w:w="1214"/>
        <w:gridCol w:w="1522"/>
        <w:gridCol w:w="3172"/>
        <w:gridCol w:w="992"/>
        <w:gridCol w:w="7513"/>
      </w:tblGrid>
      <w:tr w:rsidR="00381BC3" w:rsidRPr="001A7D8F" w:rsidTr="00AB3932">
        <w:trPr>
          <w:trHeight w:val="852"/>
        </w:trPr>
        <w:tc>
          <w:tcPr>
            <w:tcW w:w="1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административного персонала на контингент, узкие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специалисты)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  <w:lang w:val="ru-RU"/>
              </w:rPr>
            </w:pPr>
            <w:r w:rsidRPr="002866FE">
              <w:rPr>
                <w:b w:val="0"/>
                <w:color w:val="FF0000"/>
                <w:sz w:val="22"/>
                <w:lang w:val="ru-RU"/>
              </w:rPr>
              <w:lastRenderedPageBreak/>
              <w:t xml:space="preserve">в организации используются единые подходы к штатному расписанию  </w:t>
            </w:r>
            <w:r w:rsidRPr="002866FE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293748" w:rsidP="001A7D8F">
            <w:pPr>
              <w:rPr>
                <w:b w:val="0"/>
                <w:color w:val="FF0000"/>
              </w:rPr>
            </w:pPr>
            <w:r w:rsidRPr="00293748">
              <w:rPr>
                <w:b w:val="0"/>
                <w:color w:val="FF0000"/>
                <w:sz w:val="22"/>
              </w:rPr>
              <w:t>https://армавир13.школакубани.рф/upload/kubacsxn__13_6kcak0bza5ae_new/files/a7/48/a7481fe51b73eb3edfc93180cfb72b1c.pdf</w:t>
            </w:r>
          </w:p>
        </w:tc>
      </w:tr>
      <w:tr w:rsidR="00381BC3" w:rsidRPr="001A7D8F" w:rsidTr="00AB3932">
        <w:trPr>
          <w:trHeight w:val="1123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6.2.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Предусмотрены меры материального и нематериального стимулирования (разработан школьный локальный акт о системе материального и нематериального </w:t>
            </w:r>
            <w:proofErr w:type="gramEnd"/>
          </w:p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стимулирования, соблюдаются требования локального акта)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предусмотрены меры материального и нематериального стимулирования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1366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  <w:lang w:val="ru-RU"/>
              </w:rPr>
            </w:pPr>
            <w:r w:rsidRPr="002866FE">
              <w:rPr>
                <w:b w:val="0"/>
                <w:color w:val="FF0000"/>
                <w:sz w:val="22"/>
                <w:lang w:val="ru-RU"/>
              </w:rPr>
              <w:t xml:space="preserve">предусмотрены меры материального и нематериального стимулирования </w:t>
            </w:r>
            <w:r w:rsidRPr="002866FE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381BC3">
              <w:rPr>
                <w:b w:val="0"/>
                <w:color w:val="FF0000"/>
                <w:sz w:val="16"/>
              </w:rPr>
              <w:t>https://армавир13.школакубани.рф/upload/kubacsxn__13_6kcak0bza5ae_new/files/a7/48/a7481fe51b73eb3edfc93180cfb72b1c.pdf</w:t>
            </w:r>
          </w:p>
        </w:tc>
      </w:tr>
      <w:tr w:rsidR="00381BC3" w:rsidRPr="001A7D8F" w:rsidTr="00AB3932">
        <w:trPr>
          <w:trHeight w:val="463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Методическое сопровождение педагогических кадров. Система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наставничества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6.3.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Развитие системы наставничества (положение о наставничестве, дорожная </w:t>
            </w:r>
            <w:proofErr w:type="gramEnd"/>
          </w:p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карта о его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реализации, </w:t>
            </w:r>
          </w:p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приказы)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1174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https://армавир13.школакубани.рф/?section_id=78</w:t>
            </w:r>
          </w:p>
        </w:tc>
      </w:tr>
      <w:tr w:rsidR="00381BC3" w:rsidRPr="001A7D8F" w:rsidTr="00AB3932">
        <w:trPr>
          <w:trHeight w:val="358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6.4. Наличие методических объединений / кафедр / методических советов учителей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1068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https://армавир13.школакубани.рф/upload/kubacsxn__13_6kcak0bza5ae_new/files/0b/21/0b214590dea782384653423784a7a9ee.pdf</w:t>
            </w:r>
          </w:p>
        </w:tc>
      </w:tr>
      <w:tr w:rsidR="00381BC3" w:rsidRPr="001A7D8F" w:rsidTr="00AB3932">
        <w:trPr>
          <w:trHeight w:val="497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6.5. Наличие методических объединений / кафедр / методических советов классных руководителей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F2120F" w:rsidRDefault="00381BC3" w:rsidP="001A7D8F">
            <w:pPr>
              <w:rPr>
                <w:b w:val="0"/>
                <w:color w:val="auto"/>
              </w:rPr>
            </w:pPr>
            <w:proofErr w:type="spellStart"/>
            <w:r w:rsidRPr="00F2120F">
              <w:rPr>
                <w:b w:val="0"/>
                <w:color w:val="auto"/>
                <w:sz w:val="22"/>
              </w:rPr>
              <w:t>нет</w:t>
            </w:r>
            <w:proofErr w:type="spellEnd"/>
            <w:r w:rsidRPr="00F2120F">
              <w:rPr>
                <w:b w:val="0"/>
                <w:color w:val="auto"/>
                <w:sz w:val="22"/>
              </w:rPr>
              <w:t xml:space="preserve"> </w:t>
            </w:r>
            <w:r w:rsidRPr="00F2120F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F2120F" w:rsidRDefault="00381BC3" w:rsidP="001A7D8F">
            <w:pPr>
              <w:rPr>
                <w:b w:val="0"/>
                <w:color w:val="auto"/>
              </w:rPr>
            </w:pPr>
            <w:r w:rsidRPr="00F2120F">
              <w:rPr>
                <w:b w:val="0"/>
                <w:color w:val="auto"/>
                <w:sz w:val="22"/>
              </w:rPr>
              <w:t xml:space="preserve">0 </w:t>
            </w:r>
            <w:r w:rsidRPr="00F2120F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</w:p>
        </w:tc>
      </w:tr>
      <w:tr w:rsidR="00381BC3" w:rsidRPr="00F2120F" w:rsidTr="00AB3932">
        <w:trPr>
          <w:trHeight w:val="860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F2120F" w:rsidRDefault="00381BC3" w:rsidP="001A7D8F">
            <w:pPr>
              <w:rPr>
                <w:b w:val="0"/>
                <w:color w:val="FF0000"/>
              </w:rPr>
            </w:pPr>
            <w:proofErr w:type="spellStart"/>
            <w:r w:rsidRPr="00F2120F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F2120F">
              <w:rPr>
                <w:b w:val="0"/>
                <w:color w:val="FF0000"/>
                <w:sz w:val="22"/>
              </w:rPr>
              <w:t xml:space="preserve"> </w:t>
            </w:r>
            <w:r w:rsidRPr="00F2120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F2120F" w:rsidRDefault="00381BC3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 xml:space="preserve">1 </w:t>
            </w:r>
            <w:r w:rsidRPr="00F2120F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F2120F" w:rsidRDefault="002103A7" w:rsidP="001A7D8F">
            <w:pPr>
              <w:rPr>
                <w:b w:val="0"/>
              </w:rPr>
            </w:pPr>
            <w:hyperlink r:id="rId9" w:history="1">
              <w:r w:rsidR="00F2120F" w:rsidRPr="006473BB">
                <w:rPr>
                  <w:rStyle w:val="a3"/>
                  <w:b w:val="0"/>
                  <w:sz w:val="22"/>
                </w:rPr>
                <w:t>https</w:t>
              </w:r>
              <w:r w:rsidR="00F2120F" w:rsidRPr="00F2120F">
                <w:rPr>
                  <w:rStyle w:val="a3"/>
                  <w:b w:val="0"/>
                  <w:sz w:val="22"/>
                </w:rPr>
                <w:t>://</w:t>
              </w:r>
              <w:r w:rsidR="00F2120F" w:rsidRPr="00F2120F">
                <w:rPr>
                  <w:rStyle w:val="a3"/>
                  <w:b w:val="0"/>
                  <w:sz w:val="22"/>
                  <w:lang w:val="ru-RU"/>
                </w:rPr>
                <w:t>армавир</w:t>
              </w:r>
              <w:r w:rsidR="00F2120F" w:rsidRPr="00F2120F">
                <w:rPr>
                  <w:rStyle w:val="a3"/>
                  <w:b w:val="0"/>
                  <w:sz w:val="22"/>
                </w:rPr>
                <w:t>13.</w:t>
              </w:r>
              <w:r w:rsidR="00F2120F" w:rsidRPr="00F2120F">
                <w:rPr>
                  <w:rStyle w:val="a3"/>
                  <w:b w:val="0"/>
                  <w:sz w:val="22"/>
                  <w:lang w:val="ru-RU"/>
                </w:rPr>
                <w:t>школакубани</w:t>
              </w:r>
              <w:r w:rsidR="00F2120F" w:rsidRPr="00F2120F">
                <w:rPr>
                  <w:rStyle w:val="a3"/>
                  <w:b w:val="0"/>
                  <w:sz w:val="22"/>
                </w:rPr>
                <w:t>.</w:t>
              </w:r>
              <w:r w:rsidR="00F2120F" w:rsidRPr="00F2120F">
                <w:rPr>
                  <w:rStyle w:val="a3"/>
                  <w:b w:val="0"/>
                  <w:sz w:val="22"/>
                  <w:lang w:val="ru-RU"/>
                </w:rPr>
                <w:t>рф</w:t>
              </w:r>
              <w:r w:rsidR="00F2120F" w:rsidRPr="00F2120F">
                <w:rPr>
                  <w:rStyle w:val="a3"/>
                  <w:b w:val="0"/>
                  <w:sz w:val="22"/>
                </w:rPr>
                <w:t>/</w:t>
              </w:r>
              <w:r w:rsidR="00F2120F" w:rsidRPr="006473BB">
                <w:rPr>
                  <w:rStyle w:val="a3"/>
                  <w:b w:val="0"/>
                  <w:sz w:val="22"/>
                </w:rPr>
                <w:t>upload</w:t>
              </w:r>
              <w:r w:rsidR="00F2120F" w:rsidRPr="00F2120F">
                <w:rPr>
                  <w:rStyle w:val="a3"/>
                  <w:b w:val="0"/>
                  <w:sz w:val="22"/>
                </w:rPr>
                <w:t>/</w:t>
              </w:r>
              <w:r w:rsidR="00F2120F" w:rsidRPr="006473BB">
                <w:rPr>
                  <w:rStyle w:val="a3"/>
                  <w:b w:val="0"/>
                  <w:sz w:val="22"/>
                </w:rPr>
                <w:t>kubacsxn</w:t>
              </w:r>
              <w:r w:rsidR="00F2120F" w:rsidRPr="00F2120F">
                <w:rPr>
                  <w:rStyle w:val="a3"/>
                  <w:b w:val="0"/>
                  <w:sz w:val="22"/>
                </w:rPr>
                <w:t>__13_6</w:t>
              </w:r>
              <w:r w:rsidR="00F2120F" w:rsidRPr="006473BB">
                <w:rPr>
                  <w:rStyle w:val="a3"/>
                  <w:b w:val="0"/>
                  <w:sz w:val="22"/>
                </w:rPr>
                <w:t>kcak</w:t>
              </w:r>
              <w:r w:rsidR="00F2120F" w:rsidRPr="00F2120F">
                <w:rPr>
                  <w:rStyle w:val="a3"/>
                  <w:b w:val="0"/>
                  <w:sz w:val="22"/>
                </w:rPr>
                <w:t>0</w:t>
              </w:r>
              <w:r w:rsidR="00F2120F" w:rsidRPr="006473BB">
                <w:rPr>
                  <w:rStyle w:val="a3"/>
                  <w:b w:val="0"/>
                  <w:sz w:val="22"/>
                </w:rPr>
                <w:t>bza</w:t>
              </w:r>
              <w:r w:rsidR="00F2120F" w:rsidRPr="00F2120F">
                <w:rPr>
                  <w:rStyle w:val="a3"/>
                  <w:b w:val="0"/>
                  <w:sz w:val="22"/>
                </w:rPr>
                <w:t>5</w:t>
              </w:r>
              <w:r w:rsidR="00F2120F" w:rsidRPr="006473BB">
                <w:rPr>
                  <w:rStyle w:val="a3"/>
                  <w:b w:val="0"/>
                  <w:sz w:val="22"/>
                </w:rPr>
                <w:t>ae</w:t>
              </w:r>
              <w:r w:rsidR="00F2120F" w:rsidRPr="00F2120F">
                <w:rPr>
                  <w:rStyle w:val="a3"/>
                  <w:b w:val="0"/>
                  <w:sz w:val="22"/>
                </w:rPr>
                <w:t>_</w:t>
              </w:r>
              <w:r w:rsidR="00F2120F" w:rsidRPr="006473BB">
                <w:rPr>
                  <w:rStyle w:val="a3"/>
                  <w:b w:val="0"/>
                  <w:sz w:val="22"/>
                </w:rPr>
                <w:t>new</w:t>
              </w:r>
              <w:r w:rsidR="00F2120F" w:rsidRPr="00F2120F">
                <w:rPr>
                  <w:rStyle w:val="a3"/>
                  <w:b w:val="0"/>
                  <w:sz w:val="22"/>
                </w:rPr>
                <w:t>/</w:t>
              </w:r>
              <w:r w:rsidR="00F2120F" w:rsidRPr="006473BB">
                <w:rPr>
                  <w:rStyle w:val="a3"/>
                  <w:b w:val="0"/>
                  <w:sz w:val="22"/>
                </w:rPr>
                <w:t>files</w:t>
              </w:r>
              <w:r w:rsidR="00F2120F" w:rsidRPr="00F2120F">
                <w:rPr>
                  <w:rStyle w:val="a3"/>
                  <w:b w:val="0"/>
                  <w:sz w:val="22"/>
                </w:rPr>
                <w:t>/0</w:t>
              </w:r>
              <w:r w:rsidR="00F2120F" w:rsidRPr="006473BB">
                <w:rPr>
                  <w:rStyle w:val="a3"/>
                  <w:b w:val="0"/>
                  <w:sz w:val="22"/>
                </w:rPr>
                <w:t>b</w:t>
              </w:r>
              <w:r w:rsidR="00F2120F" w:rsidRPr="00F2120F">
                <w:rPr>
                  <w:rStyle w:val="a3"/>
                  <w:b w:val="0"/>
                  <w:sz w:val="22"/>
                </w:rPr>
                <w:t>/21/0</w:t>
              </w:r>
              <w:r w:rsidR="00F2120F" w:rsidRPr="006473BB">
                <w:rPr>
                  <w:rStyle w:val="a3"/>
                  <w:b w:val="0"/>
                  <w:sz w:val="22"/>
                </w:rPr>
                <w:t>b</w:t>
              </w:r>
              <w:r w:rsidR="00F2120F" w:rsidRPr="00F2120F">
                <w:rPr>
                  <w:rStyle w:val="a3"/>
                  <w:b w:val="0"/>
                  <w:sz w:val="22"/>
                </w:rPr>
                <w:t>214590</w:t>
              </w:r>
              <w:r w:rsidR="00F2120F" w:rsidRPr="006473BB">
                <w:rPr>
                  <w:rStyle w:val="a3"/>
                  <w:b w:val="0"/>
                  <w:sz w:val="22"/>
                </w:rPr>
                <w:t>dea</w:t>
              </w:r>
              <w:r w:rsidR="00F2120F" w:rsidRPr="00F2120F">
                <w:rPr>
                  <w:rStyle w:val="a3"/>
                  <w:b w:val="0"/>
                  <w:sz w:val="22"/>
                </w:rPr>
                <w:t>782384653423784</w:t>
              </w:r>
              <w:r w:rsidR="00F2120F" w:rsidRPr="006473BB">
                <w:rPr>
                  <w:rStyle w:val="a3"/>
                  <w:b w:val="0"/>
                  <w:sz w:val="22"/>
                </w:rPr>
                <w:t>a</w:t>
              </w:r>
              <w:r w:rsidR="00F2120F" w:rsidRPr="00F2120F">
                <w:rPr>
                  <w:rStyle w:val="a3"/>
                  <w:b w:val="0"/>
                  <w:sz w:val="22"/>
                </w:rPr>
                <w:t>7</w:t>
              </w:r>
              <w:r w:rsidR="00F2120F" w:rsidRPr="006473BB">
                <w:rPr>
                  <w:rStyle w:val="a3"/>
                  <w:b w:val="0"/>
                  <w:sz w:val="22"/>
                </w:rPr>
                <w:t>a</w:t>
              </w:r>
              <w:r w:rsidR="00F2120F" w:rsidRPr="00F2120F">
                <w:rPr>
                  <w:rStyle w:val="a3"/>
                  <w:b w:val="0"/>
                  <w:sz w:val="22"/>
                </w:rPr>
                <w:t>9</w:t>
              </w:r>
              <w:r w:rsidR="00F2120F" w:rsidRPr="006473BB">
                <w:rPr>
                  <w:rStyle w:val="a3"/>
                  <w:b w:val="0"/>
                  <w:sz w:val="22"/>
                </w:rPr>
                <w:t>ee</w:t>
              </w:r>
              <w:r w:rsidR="00F2120F" w:rsidRPr="00F2120F">
                <w:rPr>
                  <w:rStyle w:val="a3"/>
                  <w:b w:val="0"/>
                  <w:sz w:val="22"/>
                </w:rPr>
                <w:t>.</w:t>
              </w:r>
              <w:r w:rsidR="00F2120F" w:rsidRPr="006473BB">
                <w:rPr>
                  <w:rStyle w:val="a3"/>
                  <w:b w:val="0"/>
                  <w:sz w:val="22"/>
                </w:rPr>
                <w:t>pdf</w:t>
              </w:r>
            </w:hyperlink>
            <w:r w:rsidR="00F2120F" w:rsidRPr="00F2120F">
              <w:rPr>
                <w:b w:val="0"/>
                <w:sz w:val="22"/>
              </w:rPr>
              <w:br/>
              <w:t>https://</w:t>
            </w:r>
            <w:r w:rsidR="00F2120F" w:rsidRPr="00F2120F">
              <w:rPr>
                <w:b w:val="0"/>
                <w:sz w:val="22"/>
                <w:lang w:val="ru-RU"/>
              </w:rPr>
              <w:t>армавир</w:t>
            </w:r>
            <w:r w:rsidR="00F2120F" w:rsidRPr="00F2120F">
              <w:rPr>
                <w:b w:val="0"/>
                <w:sz w:val="22"/>
              </w:rPr>
              <w:t>13.</w:t>
            </w:r>
            <w:r w:rsidR="00F2120F" w:rsidRPr="00F2120F">
              <w:rPr>
                <w:b w:val="0"/>
                <w:sz w:val="22"/>
                <w:lang w:val="ru-RU"/>
              </w:rPr>
              <w:t>школакубани</w:t>
            </w:r>
            <w:r w:rsidR="00F2120F" w:rsidRPr="00F2120F">
              <w:rPr>
                <w:b w:val="0"/>
                <w:sz w:val="22"/>
              </w:rPr>
              <w:t>.</w:t>
            </w:r>
            <w:r w:rsidR="00F2120F" w:rsidRPr="00F2120F">
              <w:rPr>
                <w:b w:val="0"/>
                <w:sz w:val="22"/>
                <w:lang w:val="ru-RU"/>
              </w:rPr>
              <w:t>рф</w:t>
            </w:r>
            <w:r w:rsidR="00F2120F" w:rsidRPr="00F2120F">
              <w:rPr>
                <w:b w:val="0"/>
                <w:sz w:val="22"/>
              </w:rPr>
              <w:t>/?section_id=91</w:t>
            </w:r>
          </w:p>
        </w:tc>
      </w:tr>
      <w:tr w:rsidR="00381BC3" w:rsidRPr="001A7D8F" w:rsidTr="00AB3932">
        <w:trPr>
          <w:trHeight w:val="1123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F2120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6.6. Охват учителей диагностикой профессиональных компетенций (федеральной, региональной,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самодиагностикой)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lastRenderedPageBreak/>
              <w:t xml:space="preserve">менее 20% учителей прошли диагностику профессиональных компетенций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1126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менее 20% учителей прошли диагностику профессиональных компетенций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576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  <w:lang w:val="ru-RU"/>
              </w:rPr>
            </w:pPr>
            <w:r w:rsidRPr="002866FE">
              <w:rPr>
                <w:b w:val="0"/>
                <w:color w:val="FF0000"/>
                <w:sz w:val="22"/>
                <w:lang w:val="ru-RU"/>
              </w:rPr>
              <w:t xml:space="preserve">не менее 50% учителей прошли диагностику </w:t>
            </w:r>
            <w:r w:rsidRPr="002866FE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2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https://армавир13.школакубани.рф/?section_id=89</w:t>
            </w:r>
          </w:p>
        </w:tc>
      </w:tr>
      <w:tr w:rsidR="00381BC3" w:rsidRPr="001A7D8F" w:rsidTr="00AB3932">
        <w:trPr>
          <w:trHeight w:val="579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профессиональных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компетенций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  <w:sz w:val="28"/>
              </w:rPr>
            </w:pPr>
          </w:p>
        </w:tc>
      </w:tr>
      <w:tr w:rsidR="00381BC3" w:rsidRPr="001A7D8F" w:rsidTr="00AB3932">
        <w:trPr>
          <w:trHeight w:val="1126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менее 80% учителей прошли диагностику профессиональных компетенций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310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6.7. Доля учителей, для которых  по результатам диагностики разработаны индивидуальные образовательные маршруты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3% </w:t>
            </w:r>
            <w:proofErr w:type="spellStart"/>
            <w:r w:rsidRPr="001A7D8F">
              <w:rPr>
                <w:b w:val="0"/>
                <w:sz w:val="22"/>
              </w:rPr>
              <w:t>учителей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310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</w:t>
            </w:r>
            <w:proofErr w:type="spellEnd"/>
            <w:r w:rsidRPr="001A7D8F">
              <w:rPr>
                <w:b w:val="0"/>
                <w:sz w:val="22"/>
              </w:rPr>
              <w:t xml:space="preserve"> 3% </w:t>
            </w:r>
            <w:proofErr w:type="spellStart"/>
            <w:r w:rsidRPr="001A7D8F">
              <w:rPr>
                <w:b w:val="0"/>
                <w:sz w:val="22"/>
              </w:rPr>
              <w:t>до</w:t>
            </w:r>
            <w:proofErr w:type="spellEnd"/>
            <w:r w:rsidRPr="001A7D8F">
              <w:rPr>
                <w:b w:val="0"/>
                <w:sz w:val="22"/>
              </w:rPr>
              <w:t xml:space="preserve"> 4% </w:t>
            </w:r>
            <w:proofErr w:type="spellStart"/>
            <w:r w:rsidRPr="001A7D8F">
              <w:rPr>
                <w:b w:val="0"/>
                <w:sz w:val="22"/>
              </w:rPr>
              <w:t>учителей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343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от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5%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до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9%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учителей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2866FE" w:rsidRDefault="00381BC3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2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https://армавир13.школакубани.рф/?section_id=89</w:t>
            </w:r>
          </w:p>
        </w:tc>
      </w:tr>
      <w:tr w:rsidR="00381BC3" w:rsidRPr="001A7D8F" w:rsidTr="00AB3932">
        <w:trPr>
          <w:trHeight w:val="434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10% </w:t>
            </w:r>
            <w:proofErr w:type="spellStart"/>
            <w:r w:rsidRPr="001A7D8F">
              <w:rPr>
                <w:b w:val="0"/>
                <w:sz w:val="22"/>
              </w:rPr>
              <w:t>учителей</w:t>
            </w:r>
            <w:proofErr w:type="spellEnd"/>
            <w:r w:rsidRPr="001A7D8F">
              <w:rPr>
                <w:b w:val="0"/>
                <w:sz w:val="22"/>
              </w:rPr>
              <w:t xml:space="preserve"> и </w:t>
            </w:r>
            <w:proofErr w:type="spellStart"/>
            <w:r w:rsidRPr="001A7D8F">
              <w:rPr>
                <w:b w:val="0"/>
                <w:sz w:val="22"/>
              </w:rPr>
              <w:t>более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  <w:tr w:rsidR="00381BC3" w:rsidRPr="001A7D8F" w:rsidTr="00AB3932">
        <w:trPr>
          <w:trHeight w:val="57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Развитие</w:t>
            </w:r>
            <w:proofErr w:type="spellEnd"/>
            <w:r w:rsidRPr="001A7D8F">
              <w:rPr>
                <w:b w:val="0"/>
                <w:sz w:val="22"/>
              </w:rPr>
              <w:t xml:space="preserve"> и </w:t>
            </w:r>
            <w:proofErr w:type="spellStart"/>
            <w:r w:rsidRPr="001A7D8F">
              <w:rPr>
                <w:b w:val="0"/>
                <w:sz w:val="22"/>
              </w:rPr>
              <w:t>повышение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квалификации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6.8. </w:t>
            </w:r>
            <w:proofErr w:type="spellStart"/>
            <w:r w:rsidRPr="001A7D8F">
              <w:rPr>
                <w:b w:val="0"/>
                <w:sz w:val="22"/>
              </w:rPr>
              <w:t>Доля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, </w:t>
            </w:r>
            <w:proofErr w:type="spellStart"/>
            <w:r w:rsidRPr="001A7D8F">
              <w:rPr>
                <w:b w:val="0"/>
                <w:sz w:val="22"/>
              </w:rPr>
              <w:t>прошедших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50%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C3" w:rsidRPr="001A7D8F" w:rsidRDefault="00381BC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C3" w:rsidRPr="001A7D8F" w:rsidRDefault="00381BC3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235" w:type="dxa"/>
        <w:tblInd w:w="-91" w:type="dxa"/>
        <w:tblCellMar>
          <w:top w:w="60" w:type="dxa"/>
          <w:left w:w="110" w:type="dxa"/>
          <w:right w:w="16" w:type="dxa"/>
        </w:tblCellMar>
        <w:tblLook w:val="04A0"/>
      </w:tblPr>
      <w:tblGrid>
        <w:gridCol w:w="1520"/>
        <w:gridCol w:w="3217"/>
        <w:gridCol w:w="3617"/>
        <w:gridCol w:w="1122"/>
        <w:gridCol w:w="4759"/>
      </w:tblGrid>
      <w:tr w:rsidR="00F2120F" w:rsidRPr="001A7D8F" w:rsidTr="00AB3932">
        <w:trPr>
          <w:trHeight w:val="579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обучение по программам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повышения квалификации, размещенным в Федеральном реестре дополнительных </w:t>
            </w:r>
            <w:r w:rsidRPr="001A7D8F">
              <w:rPr>
                <w:b w:val="0"/>
                <w:sz w:val="22"/>
                <w:lang w:val="ru-RU"/>
              </w:rPr>
              <w:lastRenderedPageBreak/>
              <w:t xml:space="preserve">профессиональных программ педагогического образования (за три последних года)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>)</w:t>
            </w:r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50%  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60%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99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не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менее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80%  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педагогических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работников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3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https://армавир13.школакубани.рф/?section_id=90</w:t>
            </w:r>
          </w:p>
        </w:tc>
      </w:tr>
      <w:tr w:rsidR="00F2120F" w:rsidRPr="001A7D8F" w:rsidTr="00AB3932">
        <w:trPr>
          <w:trHeight w:val="60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6.9. Доля педагогических работников, прошедших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обучение по программам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повышения квалификации по инструментам ЦОС, размещенным в Федеральном реестре дополнительных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профессиональных программ педагогического образования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</w:t>
            </w:r>
            <w:proofErr w:type="spellStart"/>
            <w:r w:rsidRPr="001A7D8F">
              <w:rPr>
                <w:b w:val="0"/>
                <w:sz w:val="22"/>
              </w:rPr>
              <w:t>за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три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последних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года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50%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9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50%  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91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60%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1361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не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менее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80%  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педагогических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работников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3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https://армавир13.школакубани.рф/?section_id=90</w:t>
            </w:r>
          </w:p>
        </w:tc>
      </w:tr>
      <w:tr w:rsidR="00F2120F" w:rsidRPr="001A7D8F" w:rsidTr="00AB3932">
        <w:trPr>
          <w:trHeight w:val="5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6.10. Доля педагогических работников и управленческих кадров, прошедших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обучение по программам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повышения квалификации в сфере воспитания (за три последних года)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50%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не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менее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50%  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педагогических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работников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https://армавир13.школакубани.рф/?section_id=90</w:t>
            </w:r>
          </w:p>
        </w:tc>
      </w:tr>
      <w:tr w:rsidR="00F2120F" w:rsidRPr="001A7D8F" w:rsidTr="00AB3932">
        <w:trPr>
          <w:trHeight w:val="5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60%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80%   </w:t>
            </w:r>
            <w:proofErr w:type="spellStart"/>
            <w:r w:rsidRPr="001A7D8F">
              <w:rPr>
                <w:b w:val="0"/>
                <w:sz w:val="22"/>
              </w:rPr>
              <w:t>педагогических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работников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35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F2120F" w:rsidRDefault="00F2120F" w:rsidP="001A7D8F">
            <w:pPr>
              <w:rPr>
                <w:b w:val="0"/>
                <w:color w:val="auto"/>
                <w:lang w:val="ru-RU"/>
              </w:rPr>
            </w:pPr>
            <w:r w:rsidRPr="00F2120F">
              <w:rPr>
                <w:b w:val="0"/>
                <w:color w:val="auto"/>
                <w:sz w:val="22"/>
                <w:lang w:val="ru-RU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</w:t>
            </w:r>
            <w:r w:rsidRPr="00F2120F">
              <w:rPr>
                <w:b w:val="0"/>
                <w:color w:val="auto"/>
                <w:sz w:val="22"/>
                <w:lang w:val="ru-RU"/>
              </w:rPr>
              <w:lastRenderedPageBreak/>
              <w:t xml:space="preserve">образования (за три последних года) </w:t>
            </w:r>
            <w:r w:rsidRPr="00F2120F">
              <w:rPr>
                <w:b w:val="0"/>
                <w:color w:val="auto"/>
                <w:sz w:val="28"/>
                <w:lang w:val="ru-RU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lastRenderedPageBreak/>
              <w:t>отсутствие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0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</w:p>
        </w:tc>
      </w:tr>
      <w:tr w:rsidR="00F2120F" w:rsidRPr="001A7D8F" w:rsidTr="00AB3932">
        <w:trPr>
          <w:trHeight w:val="576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proofErr w:type="spellStart"/>
            <w:r w:rsidRPr="001A7D8F">
              <w:rPr>
                <w:b w:val="0"/>
                <w:sz w:val="22"/>
              </w:rPr>
              <w:t>представитель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управленческой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команды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9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50%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управленческой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команды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112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100% </w:t>
            </w:r>
            <w:proofErr w:type="spellStart"/>
            <w:r w:rsidRPr="001A7D8F">
              <w:rPr>
                <w:b w:val="0"/>
                <w:sz w:val="22"/>
              </w:rPr>
              <w:t>управленческой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команды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40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у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обучающихся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208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  <w:lang w:val="ru-RU"/>
              </w:rPr>
            </w:pPr>
            <w:r w:rsidRPr="002866FE">
              <w:rPr>
                <w:b w:val="0"/>
                <w:color w:val="FF0000"/>
                <w:sz w:val="22"/>
                <w:lang w:val="ru-RU"/>
              </w:rPr>
              <w:t xml:space="preserve">обучение прошел один учитель из числа </w:t>
            </w:r>
            <w:proofErr w:type="spellStart"/>
            <w:r w:rsidRPr="002866FE">
              <w:rPr>
                <w:b w:val="0"/>
                <w:color w:val="FF0000"/>
                <w:sz w:val="22"/>
                <w:lang w:val="ru-RU"/>
              </w:rPr>
              <w:t>учителейпредметников</w:t>
            </w:r>
            <w:proofErr w:type="spellEnd"/>
            <w:r w:rsidRPr="002866FE">
              <w:rPr>
                <w:b w:val="0"/>
                <w:color w:val="FF0000"/>
                <w:sz w:val="22"/>
                <w:lang w:val="ru-RU"/>
              </w:rPr>
              <w:t xml:space="preserve">, </w:t>
            </w:r>
            <w:proofErr w:type="gramStart"/>
            <w:r w:rsidRPr="002866FE">
              <w:rPr>
                <w:b w:val="0"/>
                <w:color w:val="FF0000"/>
                <w:sz w:val="22"/>
                <w:lang w:val="ru-RU"/>
              </w:rPr>
              <w:t>преподающих</w:t>
            </w:r>
            <w:proofErr w:type="gramEnd"/>
            <w:r w:rsidRPr="002866FE">
              <w:rPr>
                <w:b w:val="0"/>
                <w:color w:val="FF0000"/>
                <w:sz w:val="22"/>
                <w:lang w:val="ru-RU"/>
              </w:rPr>
              <w:t xml:space="preserve"> биологию, информатику, математику, физику, химию </w:t>
            </w:r>
          </w:p>
          <w:p w:rsidR="00F2120F" w:rsidRPr="002866FE" w:rsidRDefault="00F2120F" w:rsidP="001A7D8F">
            <w:pPr>
              <w:rPr>
                <w:b w:val="0"/>
                <w:color w:val="FF0000"/>
                <w:lang w:val="ru-RU"/>
              </w:rPr>
            </w:pPr>
            <w:r w:rsidRPr="002866FE">
              <w:rPr>
                <w:b w:val="0"/>
                <w:color w:val="FF0000"/>
                <w:sz w:val="22"/>
                <w:lang w:val="ru-RU"/>
              </w:rPr>
              <w:t xml:space="preserve">   </w:t>
            </w:r>
            <w:r w:rsidRPr="002866FE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https://армавир13.школакубани.рф/?section_id=90</w:t>
            </w:r>
          </w:p>
        </w:tc>
      </w:tr>
      <w:tr w:rsidR="00F2120F" w:rsidRPr="001A7D8F" w:rsidTr="00AB3932">
        <w:trPr>
          <w:trHeight w:val="2412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обучение прошли двое или более учителей из числа учителей-предметников, преподающих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>биологию, информатику, математику, физику, химию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341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6.13. Участие педагогов в конкурсном движении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неучастие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866FE">
              <w:rPr>
                <w:b w:val="0"/>
                <w:color w:val="FF0000"/>
                <w:sz w:val="22"/>
              </w:rPr>
              <w:t>участие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на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муниципальном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866FE">
              <w:rPr>
                <w:b w:val="0"/>
                <w:color w:val="FF0000"/>
                <w:sz w:val="22"/>
              </w:rPr>
              <w:t>уровне</w:t>
            </w:r>
            <w:proofErr w:type="spellEnd"/>
            <w:r w:rsidRPr="002866FE">
              <w:rPr>
                <w:b w:val="0"/>
                <w:color w:val="FF0000"/>
                <w:sz w:val="22"/>
              </w:rPr>
              <w:t xml:space="preserve">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2866FE">
              <w:rPr>
                <w:b w:val="0"/>
                <w:color w:val="FF0000"/>
                <w:sz w:val="22"/>
              </w:rPr>
              <w:t xml:space="preserve">1 </w:t>
            </w:r>
            <w:r w:rsidRPr="002866FE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  <w:r w:rsidRPr="00F2120F">
              <w:rPr>
                <w:b w:val="0"/>
                <w:color w:val="FF0000"/>
                <w:sz w:val="22"/>
              </w:rPr>
              <w:t>https://reg.iro23.ru/epel</w:t>
            </w:r>
          </w:p>
        </w:tc>
      </w:tr>
      <w:tr w:rsidR="00F2120F" w:rsidRPr="001A7D8F" w:rsidTr="00AB3932">
        <w:trPr>
          <w:trHeight w:val="5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участие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региональном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79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участие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всероссийском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31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6.14. Наличие среди педагогов победителей и призеров конкурсов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93748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293748">
              <w:rPr>
                <w:b w:val="0"/>
                <w:color w:val="FF0000"/>
                <w:sz w:val="22"/>
              </w:rPr>
              <w:t xml:space="preserve"> </w:t>
            </w:r>
            <w:r w:rsidRPr="002937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FF0000"/>
              </w:rPr>
            </w:pPr>
            <w:r w:rsidRPr="00293748">
              <w:rPr>
                <w:b w:val="0"/>
                <w:color w:val="FF0000"/>
                <w:sz w:val="22"/>
              </w:rPr>
              <w:t xml:space="preserve">0 </w:t>
            </w:r>
            <w:r w:rsidRPr="002937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112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000000" w:themeColor="text1"/>
                <w:lang w:val="ru-RU"/>
              </w:rPr>
            </w:pPr>
            <w:r w:rsidRPr="00293748">
              <w:rPr>
                <w:b w:val="0"/>
                <w:color w:val="000000" w:themeColor="text1"/>
                <w:sz w:val="22"/>
                <w:lang w:val="ru-RU"/>
              </w:rPr>
              <w:t xml:space="preserve">наличие среди педагогов победителей и призеров конкурсов на муниципальном уровне </w:t>
            </w:r>
            <w:r w:rsidRPr="00293748">
              <w:rPr>
                <w:b w:val="0"/>
                <w:color w:val="000000" w:themeColor="text1"/>
                <w:sz w:val="28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000000" w:themeColor="text1"/>
              </w:rPr>
            </w:pPr>
            <w:r w:rsidRPr="00293748">
              <w:rPr>
                <w:b w:val="0"/>
                <w:color w:val="000000" w:themeColor="text1"/>
                <w:sz w:val="22"/>
              </w:rPr>
              <w:t xml:space="preserve">1 </w:t>
            </w:r>
            <w:r w:rsidRPr="00293748">
              <w:rPr>
                <w:b w:val="0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1126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F2120F" w:rsidRDefault="00F2120F" w:rsidP="001A7D8F">
            <w:pPr>
              <w:rPr>
                <w:b w:val="0"/>
                <w:color w:val="auto"/>
                <w:lang w:val="ru-RU"/>
              </w:rPr>
            </w:pPr>
            <w:r w:rsidRPr="00F2120F">
              <w:rPr>
                <w:b w:val="0"/>
                <w:color w:val="auto"/>
                <w:sz w:val="22"/>
                <w:lang w:val="ru-RU"/>
              </w:rPr>
              <w:t xml:space="preserve">наличие среди педагогов победителей и призеров конкурсов на </w:t>
            </w:r>
            <w:proofErr w:type="gramStart"/>
            <w:r w:rsidRPr="00F2120F">
              <w:rPr>
                <w:b w:val="0"/>
                <w:color w:val="auto"/>
                <w:sz w:val="22"/>
                <w:lang w:val="ru-RU"/>
              </w:rPr>
              <w:t>региональном</w:t>
            </w:r>
            <w:proofErr w:type="gramEnd"/>
            <w:r w:rsidRPr="00F2120F">
              <w:rPr>
                <w:b w:val="0"/>
                <w:color w:val="auto"/>
                <w:sz w:val="22"/>
                <w:lang w:val="ru-RU"/>
              </w:rPr>
              <w:t xml:space="preserve"> </w:t>
            </w:r>
          </w:p>
          <w:p w:rsidR="00F2120F" w:rsidRPr="00F2120F" w:rsidRDefault="00F2120F" w:rsidP="001A7D8F">
            <w:pPr>
              <w:rPr>
                <w:b w:val="0"/>
                <w:color w:val="auto"/>
              </w:rPr>
            </w:pPr>
            <w:proofErr w:type="spellStart"/>
            <w:r w:rsidRPr="00F2120F">
              <w:rPr>
                <w:b w:val="0"/>
                <w:color w:val="auto"/>
                <w:sz w:val="22"/>
              </w:rPr>
              <w:t>уровне</w:t>
            </w:r>
            <w:proofErr w:type="spellEnd"/>
            <w:r w:rsidRPr="00F2120F">
              <w:rPr>
                <w:b w:val="0"/>
                <w:color w:val="auto"/>
                <w:sz w:val="22"/>
              </w:rPr>
              <w:t xml:space="preserve"> </w:t>
            </w:r>
            <w:r w:rsidRPr="00F2120F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F2120F" w:rsidRDefault="00F2120F" w:rsidP="001A7D8F">
            <w:pPr>
              <w:rPr>
                <w:b w:val="0"/>
                <w:color w:val="auto"/>
              </w:rPr>
            </w:pPr>
            <w:r w:rsidRPr="00F2120F">
              <w:rPr>
                <w:b w:val="0"/>
                <w:color w:val="auto"/>
                <w:sz w:val="22"/>
              </w:rPr>
              <w:t xml:space="preserve">2 </w:t>
            </w:r>
            <w:r w:rsidRPr="00F2120F">
              <w:rPr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2866FE" w:rsidRDefault="00F2120F" w:rsidP="001A7D8F">
            <w:pPr>
              <w:rPr>
                <w:b w:val="0"/>
                <w:color w:val="FF0000"/>
              </w:rPr>
            </w:pPr>
          </w:p>
        </w:tc>
      </w:tr>
      <w:tr w:rsidR="00F2120F" w:rsidRPr="001A7D8F" w:rsidTr="00AB3932">
        <w:trPr>
          <w:trHeight w:val="112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среди педагогов победителей и призеров конкурсов на всероссийском уровне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</w:tr>
      <w:tr w:rsidR="00F2120F" w:rsidRPr="001A7D8F" w:rsidTr="00AB3932">
        <w:trPr>
          <w:trHeight w:val="54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  <w:sz w:val="28"/>
              </w:rPr>
            </w:pPr>
          </w:p>
        </w:tc>
      </w:tr>
      <w:tr w:rsidR="00F2120F" w:rsidRPr="001A7D8F" w:rsidTr="00AB3932">
        <w:trPr>
          <w:trHeight w:val="53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10‒16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  <w:sz w:val="28"/>
              </w:rPr>
            </w:pPr>
          </w:p>
        </w:tc>
      </w:tr>
      <w:tr w:rsidR="00F2120F" w:rsidRPr="001A7D8F" w:rsidTr="00AB3932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FF0000"/>
              </w:rPr>
            </w:pPr>
            <w:proofErr w:type="spellStart"/>
            <w:r w:rsidRPr="00293748">
              <w:rPr>
                <w:b w:val="0"/>
                <w:color w:val="FF0000"/>
                <w:sz w:val="22"/>
              </w:rPr>
              <w:t>Средний</w:t>
            </w:r>
            <w:proofErr w:type="spellEnd"/>
            <w:r w:rsidRPr="00293748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3748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293748">
              <w:rPr>
                <w:b w:val="0"/>
                <w:color w:val="FF0000"/>
                <w:sz w:val="22"/>
              </w:rPr>
              <w:t xml:space="preserve"> </w:t>
            </w:r>
            <w:r w:rsidRPr="002937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FF0000"/>
              </w:rPr>
            </w:pPr>
            <w:r w:rsidRPr="00293748">
              <w:rPr>
                <w:b w:val="0"/>
                <w:color w:val="FF0000"/>
                <w:sz w:val="22"/>
              </w:rPr>
              <w:t xml:space="preserve">17‒26 </w:t>
            </w:r>
            <w:r w:rsidRPr="002937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293748" w:rsidRDefault="00F2120F" w:rsidP="001A7D8F">
            <w:pPr>
              <w:rPr>
                <w:b w:val="0"/>
                <w:color w:val="FF0000"/>
              </w:rPr>
            </w:pPr>
            <w:r w:rsidRPr="00293748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20F" w:rsidRPr="00293748" w:rsidRDefault="00293748" w:rsidP="001A7D8F">
            <w:pPr>
              <w:rPr>
                <w:b w:val="0"/>
                <w:color w:val="FF0000"/>
                <w:sz w:val="28"/>
                <w:lang w:val="ru-RU"/>
              </w:rPr>
            </w:pPr>
            <w:r w:rsidRPr="00293748">
              <w:rPr>
                <w:b w:val="0"/>
                <w:color w:val="FF0000"/>
                <w:sz w:val="28"/>
                <w:lang w:val="ru-RU"/>
              </w:rPr>
              <w:t>17б</w:t>
            </w:r>
          </w:p>
        </w:tc>
      </w:tr>
      <w:tr w:rsidR="00F2120F" w:rsidRPr="001A7D8F" w:rsidTr="00AB3932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27‒31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0F" w:rsidRPr="001A7D8F" w:rsidRDefault="00F2120F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20F" w:rsidRPr="001A7D8F" w:rsidRDefault="00F2120F" w:rsidP="001A7D8F">
            <w:pPr>
              <w:rPr>
                <w:b w:val="0"/>
                <w:sz w:val="28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ключевому условию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235" w:type="dxa"/>
        <w:tblInd w:w="-91" w:type="dxa"/>
        <w:tblCellMar>
          <w:top w:w="63" w:type="dxa"/>
          <w:left w:w="110" w:type="dxa"/>
          <w:right w:w="115" w:type="dxa"/>
        </w:tblCellMar>
        <w:tblLook w:val="04A0"/>
      </w:tblPr>
      <w:tblGrid>
        <w:gridCol w:w="2662"/>
        <w:gridCol w:w="3107"/>
        <w:gridCol w:w="3104"/>
        <w:gridCol w:w="1327"/>
        <w:gridCol w:w="4035"/>
      </w:tblGrid>
      <w:tr w:rsidR="00327FA3" w:rsidRPr="001A7D8F" w:rsidTr="00327FA3">
        <w:trPr>
          <w:trHeight w:val="5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оценивания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31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7. </w:t>
            </w:r>
            <w:proofErr w:type="spellStart"/>
            <w:r w:rsidRPr="001A7D8F">
              <w:rPr>
                <w:b w:val="0"/>
                <w:sz w:val="22"/>
              </w:rPr>
              <w:t>Ключевое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условие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Школьный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климат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8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Организация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психолого</w:t>
            </w:r>
            <w:proofErr w:type="spellEnd"/>
            <w:r w:rsidRPr="001A7D8F">
              <w:rPr>
                <w:b w:val="0"/>
                <w:sz w:val="22"/>
              </w:rPr>
              <w:t>-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7.1. </w:t>
            </w: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в </w:t>
            </w:r>
            <w:proofErr w:type="spellStart"/>
            <w:r w:rsidRPr="001A7D8F">
              <w:rPr>
                <w:b w:val="0"/>
                <w:sz w:val="22"/>
              </w:rPr>
              <w:t>общеобразовательной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235" w:type="dxa"/>
        <w:tblInd w:w="-91" w:type="dxa"/>
        <w:tblCellMar>
          <w:top w:w="60" w:type="dxa"/>
          <w:left w:w="110" w:type="dxa"/>
          <w:right w:w="16" w:type="dxa"/>
        </w:tblCellMar>
        <w:tblLook w:val="04A0"/>
      </w:tblPr>
      <w:tblGrid>
        <w:gridCol w:w="2075"/>
        <w:gridCol w:w="2892"/>
        <w:gridCol w:w="3172"/>
        <w:gridCol w:w="567"/>
        <w:gridCol w:w="5529"/>
      </w:tblGrid>
      <w:tr w:rsidR="00327FA3" w:rsidRPr="001A7D8F" w:rsidTr="00AB3932">
        <w:trPr>
          <w:trHeight w:val="2084"/>
        </w:trPr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педагогического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сопровождения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организации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педагогапсихолога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(по основному месту работы (штатного), внешнего совместителя или привлеченного в рамках сетевого взаимодействия)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2"/>
              </w:rPr>
              <w:t>https://армавир13.школакубани.рф/org-info/employee-card?id=39</w:t>
            </w:r>
          </w:p>
        </w:tc>
      </w:tr>
      <w:tr w:rsidR="00327FA3" w:rsidRPr="001A7D8F" w:rsidTr="00AB3932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7.2. Доля обучающихся общеобразовательных организаций, принявших участие в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социальнопсихологическом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менее</w:t>
            </w:r>
            <w:proofErr w:type="spellEnd"/>
            <w:r w:rsidRPr="001A7D8F">
              <w:rPr>
                <w:b w:val="0"/>
                <w:sz w:val="22"/>
              </w:rPr>
              <w:t xml:space="preserve"> 70%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AB3932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от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70%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до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79%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обучающихся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AB393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</w:t>
            </w:r>
            <w:proofErr w:type="spellEnd"/>
            <w:r w:rsidRPr="001A7D8F">
              <w:rPr>
                <w:b w:val="0"/>
                <w:sz w:val="22"/>
              </w:rPr>
              <w:t xml:space="preserve"> 80% </w:t>
            </w:r>
            <w:proofErr w:type="spellStart"/>
            <w:r w:rsidRPr="001A7D8F">
              <w:rPr>
                <w:b w:val="0"/>
                <w:sz w:val="22"/>
              </w:rPr>
              <w:t>до</w:t>
            </w:r>
            <w:proofErr w:type="spellEnd"/>
            <w:r w:rsidRPr="001A7D8F">
              <w:rPr>
                <w:b w:val="0"/>
                <w:sz w:val="22"/>
              </w:rPr>
              <w:t xml:space="preserve"> 89%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AB3932">
        <w:trPr>
          <w:trHeight w:val="2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90%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и </w:t>
            </w:r>
            <w:proofErr w:type="spellStart"/>
            <w:r w:rsidRPr="001A7D8F">
              <w:rPr>
                <w:b w:val="0"/>
                <w:sz w:val="22"/>
              </w:rPr>
              <w:t>более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AB3932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7.3. Наличие локальных актов по организации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lastRenderedPageBreak/>
              <w:t>психологопедагогического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сопровождения участников образовательных отношений  </w:t>
            </w:r>
          </w:p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lastRenderedPageBreak/>
              <w:t>отсутствие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0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AB3932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AB3932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7.4. Наличие в штате общеобразовательной организации социального педагога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AB3932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2"/>
              </w:rPr>
              <w:t>https://армавир13.школакубани.рф/sveden/employees</w:t>
            </w:r>
          </w:p>
        </w:tc>
      </w:tr>
      <w:tr w:rsidR="00327FA3" w:rsidRPr="001A7D8F" w:rsidTr="00AB3932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7.5. Наличие в общеобразовательной организации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учителядефектолога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(по основному месту работы (штатного), внешнего совместителя или привлеченного в рамках сетевого взаимодействия), квалификация которого </w:t>
            </w:r>
          </w:p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соответствует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профессиональному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стандарту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Педагогдефектолог</w:t>
            </w:r>
            <w:proofErr w:type="spellEnd"/>
            <w:r w:rsidRPr="001A7D8F">
              <w:rPr>
                <w:b w:val="0"/>
                <w:sz w:val="22"/>
              </w:rPr>
              <w:t>»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291D1C">
            <w:pPr>
              <w:ind w:left="0" w:firstLine="0"/>
            </w:pPr>
            <w:proofErr w:type="spellStart"/>
            <w:r w:rsidRPr="00291D1C">
              <w:t>отсутствие</w:t>
            </w:r>
            <w:proofErr w:type="spellEnd"/>
            <w:r w:rsidRPr="00291D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291D1C">
            <w:pPr>
              <w:ind w:left="0" w:firstLine="0"/>
            </w:pPr>
            <w:r w:rsidRPr="00291D1C">
              <w:t xml:space="preserve">0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291D1C">
            <w:pPr>
              <w:ind w:left="0" w:firstLine="0"/>
            </w:pPr>
          </w:p>
        </w:tc>
      </w:tr>
      <w:tr w:rsidR="00327FA3" w:rsidRPr="001A7D8F" w:rsidTr="00AB3932">
        <w:trPr>
          <w:trHeight w:val="29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2"/>
              </w:rPr>
              <w:t>https://армавир13.школакубани.рф/sveden/employees</w:t>
            </w:r>
          </w:p>
        </w:tc>
      </w:tr>
      <w:tr w:rsidR="00327FA3" w:rsidRPr="001A7D8F" w:rsidTr="00AB393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7.6.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Наличие в общеобразовательной организации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учителялогопеда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(по основному месту работы (штатного), внешнего </w:t>
            </w:r>
            <w:proofErr w:type="gram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AB3932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235" w:type="dxa"/>
        <w:tblInd w:w="-91" w:type="dxa"/>
        <w:tblCellMar>
          <w:top w:w="60" w:type="dxa"/>
          <w:left w:w="110" w:type="dxa"/>
          <w:bottom w:w="29" w:type="dxa"/>
          <w:right w:w="16" w:type="dxa"/>
        </w:tblCellMar>
        <w:tblLook w:val="04A0"/>
      </w:tblPr>
      <w:tblGrid>
        <w:gridCol w:w="2397"/>
        <w:gridCol w:w="2968"/>
        <w:gridCol w:w="2958"/>
        <w:gridCol w:w="1043"/>
        <w:gridCol w:w="4869"/>
      </w:tblGrid>
      <w:tr w:rsidR="00327FA3" w:rsidRPr="00AB3932" w:rsidTr="00327FA3">
        <w:trPr>
          <w:trHeight w:val="221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lastRenderedPageBreak/>
              <w:t xml:space="preserve"> 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совместителя или привлеченного в рамках сетевого взаимодействия), квалификация которого соответствует профессиональному стандарту «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Педагогдефектолог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>»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</w:p>
        </w:tc>
      </w:tr>
      <w:tr w:rsidR="00327FA3" w:rsidRPr="001A7D8F" w:rsidTr="00327FA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7.7. Наличие в организации отдельного кабинета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педагогапсихолога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0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327FA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в организации отдельного кабинета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педагогапсихолога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с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автоматизированным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рабочим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местом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31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Формирование психологически благоприятного школьного климата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7.8. Оказание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психологопедагогической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помощи целевым группам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реализуется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  <w:lang w:val="ru-RU"/>
              </w:rPr>
            </w:pPr>
            <w:r w:rsidRPr="00291D1C">
              <w:rPr>
                <w:b w:val="0"/>
                <w:color w:val="FF0000"/>
                <w:sz w:val="22"/>
                <w:lang w:val="ru-RU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  <w:r w:rsidRPr="00291D1C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327FA3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реализуется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психологопедагогическая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программа и (или) комплекс мероприятий для каждой из целевых групп обучающихся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7.9. Формирование психологически благоприятного школьного пространства для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обучающихся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специальных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тематических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зон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0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327FA3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7.10. Наличие в кабинете педагога-психолога оборудованных зон </w:t>
            </w:r>
          </w:p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(помещений) для проведения индивидуальных и групповых консультаций, психологической разгрузки, коррекционно-развивающей работы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специальных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тематических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зон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0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327FA3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наличие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специальных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тематических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7.11. Формирование психологически благоприятного школьного пространства для педагогов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отсутствие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специальных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тематических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зон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0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327FA3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312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7.12. </w:t>
            </w:r>
            <w:proofErr w:type="spellStart"/>
            <w:r w:rsidRPr="001A7D8F">
              <w:rPr>
                <w:b w:val="0"/>
                <w:sz w:val="22"/>
              </w:rPr>
              <w:t>Профилактика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травли</w:t>
            </w:r>
            <w:proofErr w:type="spellEnd"/>
            <w:r w:rsidRPr="001A7D8F">
              <w:rPr>
                <w:b w:val="0"/>
                <w:sz w:val="22"/>
              </w:rPr>
              <w:t xml:space="preserve"> в </w:t>
            </w:r>
            <w:r w:rsidRPr="001A7D8F">
              <w:rPr>
                <w:b w:val="0"/>
                <w:sz w:val="28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lastRenderedPageBreak/>
              <w:t>образовательной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среде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реализуется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FF0000"/>
                <w:lang w:val="ru-RU"/>
              </w:rPr>
            </w:pPr>
            <w:r w:rsidRPr="00327FA3">
              <w:rPr>
                <w:b w:val="0"/>
                <w:color w:val="FF0000"/>
                <w:sz w:val="22"/>
                <w:lang w:val="ru-RU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  <w:r w:rsidRPr="00327FA3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2"/>
              </w:rPr>
              <w:t xml:space="preserve">1 </w:t>
            </w:r>
            <w:r w:rsidRPr="00327FA3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327FA3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2"/>
              </w:rPr>
              <w:t>https://армавир13.школакубани.рф/?section_id=217</w:t>
            </w:r>
          </w:p>
        </w:tc>
      </w:tr>
      <w:tr w:rsidR="00327FA3" w:rsidRPr="001A7D8F" w:rsidTr="00327FA3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000000" w:themeColor="text1"/>
                <w:lang w:val="ru-RU"/>
              </w:rPr>
            </w:pPr>
            <w:r w:rsidRPr="00327FA3">
              <w:rPr>
                <w:b w:val="0"/>
                <w:color w:val="000000" w:themeColor="text1"/>
                <w:sz w:val="22"/>
                <w:lang w:val="ru-RU"/>
              </w:rPr>
              <w:t xml:space="preserve">реализуется </w:t>
            </w:r>
            <w:proofErr w:type="spellStart"/>
            <w:r w:rsidRPr="00327FA3">
              <w:rPr>
                <w:b w:val="0"/>
                <w:color w:val="000000" w:themeColor="text1"/>
                <w:sz w:val="22"/>
                <w:lang w:val="ru-RU"/>
              </w:rPr>
              <w:t>психологопедагогическая</w:t>
            </w:r>
            <w:proofErr w:type="spellEnd"/>
            <w:r w:rsidRPr="00327FA3">
              <w:rPr>
                <w:b w:val="0"/>
                <w:color w:val="000000" w:themeColor="text1"/>
                <w:sz w:val="22"/>
                <w:lang w:val="ru-RU"/>
              </w:rPr>
              <w:t xml:space="preserve"> программа и (или) комплекс мероприятий </w:t>
            </w:r>
            <w:r w:rsidRPr="00327FA3">
              <w:rPr>
                <w:b w:val="0"/>
                <w:color w:val="000000" w:themeColor="text1"/>
                <w:sz w:val="28"/>
                <w:lang w:val="ru-RU"/>
              </w:rPr>
              <w:t xml:space="preserve"> </w:t>
            </w:r>
          </w:p>
          <w:p w:rsidR="00327FA3" w:rsidRPr="00327FA3" w:rsidRDefault="00327FA3" w:rsidP="001A7D8F">
            <w:pPr>
              <w:rPr>
                <w:b w:val="0"/>
                <w:color w:val="000000" w:themeColor="text1"/>
              </w:rPr>
            </w:pPr>
            <w:proofErr w:type="spellStart"/>
            <w:r w:rsidRPr="00327FA3">
              <w:rPr>
                <w:b w:val="0"/>
                <w:color w:val="000000" w:themeColor="text1"/>
                <w:sz w:val="22"/>
              </w:rPr>
              <w:t>по</w:t>
            </w:r>
            <w:proofErr w:type="spellEnd"/>
            <w:r w:rsidRPr="00327FA3">
              <w:rPr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327FA3">
              <w:rPr>
                <w:b w:val="0"/>
                <w:color w:val="000000" w:themeColor="text1"/>
                <w:sz w:val="22"/>
              </w:rPr>
              <w:t>профилактике</w:t>
            </w:r>
            <w:proofErr w:type="spellEnd"/>
            <w:r w:rsidRPr="00327FA3">
              <w:rPr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327FA3">
              <w:rPr>
                <w:b w:val="0"/>
                <w:color w:val="000000" w:themeColor="text1"/>
                <w:sz w:val="22"/>
              </w:rPr>
              <w:t>травли</w:t>
            </w:r>
            <w:proofErr w:type="spellEnd"/>
            <w:r w:rsidRPr="00327FA3">
              <w:rPr>
                <w:b w:val="0"/>
                <w:color w:val="000000" w:themeColor="text1"/>
                <w:sz w:val="22"/>
              </w:rPr>
              <w:t xml:space="preserve"> </w:t>
            </w:r>
            <w:r w:rsidRPr="00327FA3">
              <w:rPr>
                <w:b w:val="0"/>
                <w:color w:val="000000" w:themeColor="text1"/>
                <w:sz w:val="28"/>
              </w:rPr>
              <w:t xml:space="preserve"> </w:t>
            </w:r>
          </w:p>
          <w:p w:rsidR="00327FA3" w:rsidRPr="00327FA3" w:rsidRDefault="00327FA3" w:rsidP="001A7D8F">
            <w:pPr>
              <w:rPr>
                <w:b w:val="0"/>
                <w:color w:val="000000" w:themeColor="text1"/>
              </w:rPr>
            </w:pPr>
            <w:r w:rsidRPr="00327FA3">
              <w:rPr>
                <w:b w:val="0"/>
                <w:color w:val="000000" w:themeColor="text1"/>
                <w:sz w:val="22"/>
              </w:rPr>
              <w:t xml:space="preserve"> </w:t>
            </w:r>
            <w:r w:rsidRPr="00327FA3">
              <w:rPr>
                <w:b w:val="0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000000" w:themeColor="text1"/>
              </w:rPr>
            </w:pPr>
            <w:r w:rsidRPr="00327FA3">
              <w:rPr>
                <w:b w:val="0"/>
                <w:color w:val="000000" w:themeColor="text1"/>
                <w:sz w:val="22"/>
              </w:rPr>
              <w:t xml:space="preserve">2 </w:t>
            </w:r>
            <w:r w:rsidRPr="00327FA3">
              <w:rPr>
                <w:b w:val="0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327FA3" w:rsidRDefault="00327FA3" w:rsidP="001A7D8F">
            <w:pPr>
              <w:rPr>
                <w:b w:val="0"/>
                <w:color w:val="FF0000"/>
                <w:lang w:val="ru-RU"/>
              </w:rPr>
            </w:pPr>
          </w:p>
        </w:tc>
      </w:tr>
      <w:tr w:rsidR="00327FA3" w:rsidRPr="001A7D8F" w:rsidTr="00327FA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7.13. </w:t>
            </w:r>
            <w:proofErr w:type="spellStart"/>
            <w:r w:rsidRPr="001A7D8F">
              <w:rPr>
                <w:b w:val="0"/>
                <w:sz w:val="22"/>
              </w:rPr>
              <w:t>Профилактика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девиантного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поведения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обучающихся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реализуется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  <w:lang w:val="ru-RU"/>
              </w:rPr>
            </w:pPr>
            <w:r w:rsidRPr="00291D1C">
              <w:rPr>
                <w:b w:val="0"/>
                <w:color w:val="FF0000"/>
                <w:sz w:val="22"/>
                <w:lang w:val="ru-RU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  <w:r w:rsidRPr="00291D1C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</w:p>
        </w:tc>
      </w:tr>
      <w:tr w:rsidR="00327FA3" w:rsidRPr="001A7D8F" w:rsidTr="00327FA3">
        <w:trPr>
          <w:trHeight w:val="1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реализуется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психологопедагогическая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программа и (или) комплекс мероприятий по профилактике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девиантного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поведения </w:t>
            </w:r>
          </w:p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54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lastRenderedPageBreak/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  <w:sz w:val="28"/>
              </w:rPr>
            </w:pPr>
          </w:p>
        </w:tc>
      </w:tr>
      <w:tr w:rsidR="00327FA3" w:rsidRPr="001A7D8F" w:rsidTr="00327FA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327FA3">
              <w:rPr>
                <w:b w:val="0"/>
                <w:color w:val="FF0000"/>
                <w:sz w:val="22"/>
              </w:rPr>
              <w:t>Базовый</w:t>
            </w:r>
            <w:proofErr w:type="spellEnd"/>
            <w:r w:rsidRPr="00327FA3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327FA3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327FA3">
              <w:rPr>
                <w:b w:val="0"/>
                <w:color w:val="FF0000"/>
                <w:sz w:val="22"/>
              </w:rPr>
              <w:t xml:space="preserve"> </w:t>
            </w:r>
            <w:r w:rsidRPr="00327FA3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2"/>
              </w:rPr>
              <w:t xml:space="preserve">6‒13       </w:t>
            </w:r>
            <w:r w:rsidRPr="00327FA3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327FA3" w:rsidRDefault="00327FA3" w:rsidP="001A7D8F">
            <w:pPr>
              <w:rPr>
                <w:b w:val="0"/>
                <w:color w:val="FF0000"/>
              </w:rPr>
            </w:pPr>
            <w:r w:rsidRPr="00327FA3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FA3" w:rsidRPr="00327FA3" w:rsidRDefault="00327FA3" w:rsidP="001A7D8F">
            <w:pPr>
              <w:rPr>
                <w:b w:val="0"/>
                <w:color w:val="FF0000"/>
                <w:sz w:val="28"/>
                <w:lang w:val="ru-RU"/>
              </w:rPr>
            </w:pPr>
            <w:r w:rsidRPr="00327FA3">
              <w:rPr>
                <w:b w:val="0"/>
                <w:color w:val="FF0000"/>
                <w:sz w:val="28"/>
                <w:lang w:val="ru-RU"/>
              </w:rPr>
              <w:t>8б</w:t>
            </w:r>
          </w:p>
        </w:tc>
      </w:tr>
      <w:tr w:rsidR="00327FA3" w:rsidRPr="001A7D8F" w:rsidTr="00327FA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Средний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14‒16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  <w:sz w:val="28"/>
              </w:rPr>
            </w:pPr>
          </w:p>
        </w:tc>
      </w:tr>
      <w:tr w:rsidR="00327FA3" w:rsidRPr="001A7D8F" w:rsidTr="00327FA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17‒19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  <w:sz w:val="28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</w:rPr>
        <w:t xml:space="preserve">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ключевому условию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t xml:space="preserve"> </w:t>
      </w:r>
      <w:r w:rsidRPr="001A7D8F">
        <w:rPr>
          <w:b w:val="0"/>
          <w:sz w:val="28"/>
        </w:rPr>
        <w:t xml:space="preserve"> </w:t>
      </w:r>
    </w:p>
    <w:tbl>
      <w:tblPr>
        <w:tblW w:w="14235" w:type="dxa"/>
        <w:tblInd w:w="-91" w:type="dxa"/>
        <w:tblCellMar>
          <w:top w:w="60" w:type="dxa"/>
          <w:left w:w="110" w:type="dxa"/>
          <w:right w:w="47" w:type="dxa"/>
        </w:tblCellMar>
        <w:tblLook w:val="04A0"/>
      </w:tblPr>
      <w:tblGrid>
        <w:gridCol w:w="1646"/>
        <w:gridCol w:w="2247"/>
        <w:gridCol w:w="1586"/>
        <w:gridCol w:w="1060"/>
        <w:gridCol w:w="7696"/>
      </w:tblGrid>
      <w:tr w:rsidR="00327FA3" w:rsidRPr="001A7D8F" w:rsidTr="00327FA3">
        <w:trPr>
          <w:trHeight w:val="57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Критерии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Показатели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оценивания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Значение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показателя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Балльная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оценка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33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8. </w:t>
            </w:r>
            <w:proofErr w:type="spellStart"/>
            <w:r w:rsidRPr="001A7D8F">
              <w:rPr>
                <w:b w:val="0"/>
                <w:sz w:val="22"/>
              </w:rPr>
              <w:t>Ключевое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условие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Образовательная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среда</w:t>
            </w:r>
            <w:proofErr w:type="spellEnd"/>
            <w:r w:rsidRPr="001A7D8F">
              <w:rPr>
                <w:b w:val="0"/>
                <w:sz w:val="22"/>
              </w:rPr>
              <w:t xml:space="preserve">»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552"/>
        </w:trPr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ЦОС (</w:t>
            </w:r>
            <w:proofErr w:type="spellStart"/>
            <w:r w:rsidRPr="001A7D8F">
              <w:rPr>
                <w:b w:val="0"/>
                <w:sz w:val="22"/>
              </w:rPr>
              <w:t>поддержка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всех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активностей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обучающимися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</w:tr>
      <w:tr w:rsidR="00327FA3" w:rsidRPr="001A7D8F" w:rsidTr="00327FA3">
        <w:trPr>
          <w:trHeight w:val="1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1A7D8F" w:rsidRDefault="00327FA3" w:rsidP="001A7D8F">
            <w:pPr>
              <w:rPr>
                <w:b w:val="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A3" w:rsidRPr="00291D1C" w:rsidRDefault="00327FA3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A3" w:rsidRPr="007A1DAF" w:rsidRDefault="007A1DAF" w:rsidP="001A7D8F">
            <w:pPr>
              <w:rPr>
                <w:b w:val="0"/>
                <w:color w:val="FF0000"/>
                <w:sz w:val="14"/>
              </w:rPr>
            </w:pPr>
            <w:r w:rsidRPr="007A1DAF">
              <w:rPr>
                <w:b w:val="0"/>
                <w:color w:val="FF0000"/>
                <w:sz w:val="14"/>
              </w:rPr>
              <w:t>https://армавир13.школакубани.рф/upload/kubacsxn__13_6kcak0bza5ae_new/files/7e/58/7e58d35287c987ca56b71f77585e3e1c.pdf</w:t>
            </w: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235" w:type="dxa"/>
        <w:tblInd w:w="-91" w:type="dxa"/>
        <w:tblCellMar>
          <w:top w:w="60" w:type="dxa"/>
          <w:left w:w="110" w:type="dxa"/>
          <w:right w:w="29" w:type="dxa"/>
        </w:tblCellMar>
        <w:tblLook w:val="04A0"/>
      </w:tblPr>
      <w:tblGrid>
        <w:gridCol w:w="2092"/>
        <w:gridCol w:w="3519"/>
        <w:gridCol w:w="2895"/>
        <w:gridCol w:w="1008"/>
        <w:gridCol w:w="4721"/>
      </w:tblGrid>
      <w:tr w:rsidR="007A1DAF" w:rsidRPr="001A7D8F" w:rsidTr="007A1DAF">
        <w:trPr>
          <w:trHeight w:val="442"/>
        </w:trPr>
        <w:tc>
          <w:tcPr>
            <w:tcW w:w="24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8.2. Подключение образовательной организации к высокоскоростному интернету («критический» показатель)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r w:rsidRPr="007A1DAF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7A1DAF" w:rsidRPr="001A7D8F" w:rsidTr="007A1DA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8.3. Предоставление безопасного доступа к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информационнокоммуникационной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сети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Интернет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r w:rsidRPr="007A1DAF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7A1DAF" w:rsidRPr="001A7D8F" w:rsidTr="007A1DA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8.4. Использование федеральной государственной информационной системы «Моя школа», в том числе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верифицированного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цифрового образовательного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контента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, при реализации основных общеобразовательных программ  </w:t>
            </w:r>
          </w:p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>)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используется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  <w:lang w:val="ru-RU"/>
              </w:rPr>
            </w:pPr>
            <w:r w:rsidRPr="00291D1C">
              <w:rPr>
                <w:b w:val="0"/>
                <w:color w:val="FF0000"/>
                <w:sz w:val="22"/>
                <w:lang w:val="ru-RU"/>
              </w:rPr>
              <w:t xml:space="preserve">100% педагогических работников </w:t>
            </w:r>
            <w:proofErr w:type="gramStart"/>
            <w:r w:rsidRPr="00291D1C">
              <w:rPr>
                <w:b w:val="0"/>
                <w:color w:val="FF0000"/>
                <w:sz w:val="22"/>
                <w:lang w:val="ru-RU"/>
              </w:rPr>
              <w:t>зарегистрированы</w:t>
            </w:r>
            <w:proofErr w:type="gramEnd"/>
            <w:r w:rsidRPr="00291D1C">
              <w:rPr>
                <w:b w:val="0"/>
                <w:color w:val="FF0000"/>
                <w:sz w:val="22"/>
                <w:lang w:val="ru-RU"/>
              </w:rPr>
              <w:t xml:space="preserve"> на платформе ФГИС «Моя школа» </w:t>
            </w:r>
            <w:r w:rsidRPr="00291D1C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</w:p>
        </w:tc>
      </w:tr>
      <w:tr w:rsidR="007A1DAF" w:rsidRPr="001A7D8F" w:rsidTr="007A1DAF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менее 30% педагогических работников используют сервисы и подсистему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«Библиотека ЦОК» ФГИС «Моя школа»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менее 95% педагогических работников используют сервисы и подсистему «Библиотека ЦОК» ФГИС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«</w:t>
            </w:r>
            <w:proofErr w:type="spellStart"/>
            <w:r w:rsidRPr="001A7D8F">
              <w:rPr>
                <w:b w:val="0"/>
                <w:sz w:val="22"/>
              </w:rPr>
              <w:t>Моя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школа</w:t>
            </w:r>
            <w:proofErr w:type="spellEnd"/>
            <w:r w:rsidRPr="001A7D8F">
              <w:rPr>
                <w:b w:val="0"/>
                <w:sz w:val="22"/>
              </w:rPr>
              <w:t>»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8.5. Использование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информационнокоммуникационной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образовательной платформы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«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Сферум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»  </w:t>
            </w:r>
          </w:p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(«</w:t>
            </w:r>
            <w:proofErr w:type="spellStart"/>
            <w:r w:rsidRPr="001A7D8F">
              <w:rPr>
                <w:b w:val="0"/>
                <w:sz w:val="22"/>
              </w:rPr>
              <w:t>критический</w:t>
            </w:r>
            <w:proofErr w:type="spellEnd"/>
            <w:r w:rsidRPr="001A7D8F">
              <w:rPr>
                <w:b w:val="0"/>
                <w:sz w:val="22"/>
              </w:rPr>
              <w:t xml:space="preserve">» </w:t>
            </w:r>
            <w:proofErr w:type="spellStart"/>
            <w:r w:rsidRPr="001A7D8F">
              <w:rPr>
                <w:b w:val="0"/>
                <w:sz w:val="22"/>
              </w:rPr>
              <w:t>показатель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регистрации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образовательной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организации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0</w:t>
            </w:r>
            <w:r w:rsidRPr="001A7D8F">
              <w:rPr>
                <w:b w:val="0"/>
                <w:color w:val="FF000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наличие регистрации образовательной организации на платформе и созданной структуры образовательной организации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9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менее 95% обучающихся и педагогов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зарегистрированы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на </w:t>
            </w:r>
          </w:p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платформе</w:t>
            </w:r>
            <w:proofErr w:type="spellEnd"/>
            <w:r w:rsidRPr="001A7D8F">
              <w:rPr>
                <w:b w:val="0"/>
                <w:sz w:val="22"/>
              </w:rPr>
              <w:t xml:space="preserve"> «</w:t>
            </w:r>
            <w:proofErr w:type="spellStart"/>
            <w:r w:rsidRPr="001A7D8F">
              <w:rPr>
                <w:b w:val="0"/>
                <w:sz w:val="22"/>
              </w:rPr>
              <w:t>Сферум</w:t>
            </w:r>
            <w:proofErr w:type="spellEnd"/>
            <w:r w:rsidRPr="001A7D8F">
              <w:rPr>
                <w:b w:val="0"/>
                <w:sz w:val="22"/>
              </w:rPr>
              <w:t xml:space="preserve">»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  <w:tr w:rsidR="007A1DAF" w:rsidRPr="001A7D8F" w:rsidTr="007A1DAF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  <w:lang w:val="ru-RU"/>
              </w:rPr>
            </w:pPr>
            <w:r w:rsidRPr="00291D1C">
              <w:rPr>
                <w:b w:val="0"/>
                <w:color w:val="FF0000"/>
                <w:sz w:val="22"/>
                <w:lang w:val="ru-RU"/>
              </w:rPr>
              <w:t>100% педагогических работников включены в сетевые профессиональные сообщества по обмену педагогическим опытом  и активно используют платформу «</w:t>
            </w:r>
            <w:proofErr w:type="spellStart"/>
            <w:r w:rsidRPr="00291D1C">
              <w:rPr>
                <w:b w:val="0"/>
                <w:color w:val="FF0000"/>
                <w:sz w:val="22"/>
                <w:lang w:val="ru-RU"/>
              </w:rPr>
              <w:t>Сферум</w:t>
            </w:r>
            <w:proofErr w:type="spellEnd"/>
            <w:r w:rsidRPr="00291D1C">
              <w:rPr>
                <w:b w:val="0"/>
                <w:color w:val="FF0000"/>
                <w:sz w:val="22"/>
                <w:lang w:val="ru-RU"/>
              </w:rPr>
              <w:t xml:space="preserve">»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3 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291D1C" w:rsidRDefault="007A1DAF" w:rsidP="001A7D8F">
            <w:pPr>
              <w:rPr>
                <w:b w:val="0"/>
                <w:color w:val="FF0000"/>
              </w:rPr>
            </w:pPr>
          </w:p>
        </w:tc>
      </w:tr>
      <w:tr w:rsidR="007A1DAF" w:rsidRPr="001A7D8F" w:rsidTr="007A1DAF">
        <w:trPr>
          <w:trHeight w:val="9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8.6. Оснащение </w:t>
            </w:r>
          </w:p>
          <w:p w:rsidR="007A1DAF" w:rsidRPr="001A7D8F" w:rsidRDefault="007A1DAF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образовательной организации </w:t>
            </w:r>
            <w:r w:rsidRPr="001A7D8F">
              <w:rPr>
                <w:b w:val="0"/>
                <w:sz w:val="22"/>
              </w:rPr>
              <w:t>IT</w:t>
            </w:r>
            <w:r w:rsidRPr="001A7D8F">
              <w:rPr>
                <w:b w:val="0"/>
                <w:sz w:val="22"/>
                <w:lang w:val="ru-RU"/>
              </w:rPr>
              <w:t xml:space="preserve">- оборудованием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в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соответствует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AF" w:rsidRPr="001A7D8F" w:rsidRDefault="007A1DAF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F" w:rsidRPr="001A7D8F" w:rsidRDefault="007A1DAF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</w:p>
    <w:tbl>
      <w:tblPr>
        <w:tblW w:w="14838" w:type="dxa"/>
        <w:tblInd w:w="-91" w:type="dxa"/>
        <w:tblLayout w:type="fixed"/>
        <w:tblCellMar>
          <w:top w:w="60" w:type="dxa"/>
          <w:left w:w="0" w:type="dxa"/>
          <w:right w:w="12" w:type="dxa"/>
        </w:tblCellMar>
        <w:tblLook w:val="04A0"/>
      </w:tblPr>
      <w:tblGrid>
        <w:gridCol w:w="2911"/>
        <w:gridCol w:w="2950"/>
        <w:gridCol w:w="820"/>
        <w:gridCol w:w="1013"/>
        <w:gridCol w:w="907"/>
        <w:gridCol w:w="6237"/>
      </w:tblGrid>
      <w:tr w:rsidR="008A6A66" w:rsidRPr="001A7D8F" w:rsidTr="008A6A66">
        <w:trPr>
          <w:trHeight w:val="994"/>
        </w:trPr>
        <w:tc>
          <w:tcPr>
            <w:tcW w:w="2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>соответствии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с</w:t>
            </w:r>
            <w:r w:rsidRPr="001A7D8F">
              <w:rPr>
                <w:b w:val="0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Методическими рекомендациями по вопросам размещения оборудования, поставляемого в целях обеспечения образовательных организаций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материальнотехнической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базой для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внедрения ЦОС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частично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соответствует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  <w:r w:rsidRPr="008A6A66">
              <w:rPr>
                <w:b w:val="0"/>
                <w:sz w:val="22"/>
              </w:rPr>
              <w:t>https://армавир13.школакубани.рф/sveden/objects</w:t>
            </w:r>
          </w:p>
        </w:tc>
      </w:tr>
      <w:tr w:rsidR="008A6A66" w:rsidRPr="001A7D8F" w:rsidTr="008A6A66">
        <w:trPr>
          <w:trHeight w:val="991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соответствует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в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полной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мере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2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</w:p>
        </w:tc>
      </w:tr>
      <w:tr w:rsidR="008A6A66" w:rsidRPr="001A7D8F" w:rsidTr="008A6A66">
        <w:trPr>
          <w:trHeight w:val="3805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100% </w:t>
            </w:r>
            <w:r w:rsidRPr="001A7D8F">
              <w:rPr>
                <w:b w:val="0"/>
                <w:sz w:val="22"/>
              </w:rPr>
              <w:t>IT</w:t>
            </w:r>
            <w:r w:rsidRPr="001A7D8F">
              <w:rPr>
                <w:b w:val="0"/>
                <w:sz w:val="22"/>
                <w:lang w:val="ru-RU"/>
              </w:rPr>
              <w:t xml:space="preserve">-оборудования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используется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в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</w:p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образовательной деятельности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в соответствии с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Методическими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 </w:t>
            </w:r>
          </w:p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3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1114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8.7. Эксплуатация информационной системы управления образовательной организацией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1126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  <w:lang w:val="ru-RU"/>
              </w:rPr>
            </w:pPr>
            <w:r w:rsidRPr="00291D1C">
              <w:rPr>
                <w:b w:val="0"/>
                <w:color w:val="FF0000"/>
                <w:sz w:val="22"/>
                <w:lang w:val="ru-RU"/>
              </w:rPr>
              <w:t xml:space="preserve">управление образовательной организацией осуществляется с использованием информационной системы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</w:p>
        </w:tc>
      </w:tr>
      <w:tr w:rsidR="008A6A66" w:rsidRPr="001A7D8F" w:rsidTr="008A6A66">
        <w:trPr>
          <w:trHeight w:val="1390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информационная система управления образовательной организацией интегрирована с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региональными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информационными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системами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425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Организация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внутришкольного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пространства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 w:rsidRPr="001A7D8F">
              <w:rPr>
                <w:b w:val="0"/>
                <w:sz w:val="22"/>
                <w:lang w:val="ru-RU"/>
              </w:rPr>
              <w:t>неучебных</w:t>
            </w:r>
            <w:proofErr w:type="spellEnd"/>
            <w:r w:rsidRPr="001A7D8F">
              <w:rPr>
                <w:b w:val="0"/>
                <w:sz w:val="22"/>
                <w:lang w:val="ru-RU"/>
              </w:rPr>
              <w:t xml:space="preserve"> занятий, творческих дел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701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8A6A66" w:rsidRPr="001A7D8F" w:rsidTr="008A6A66">
        <w:trPr>
          <w:trHeight w:val="850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8.9. </w:t>
            </w: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школьного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информационнобиблиотечного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центра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не функционирует школьный библиотечный информационный центр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852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  <w:lang w:val="ru-RU"/>
              </w:rPr>
            </w:pPr>
            <w:r w:rsidRPr="00291D1C">
              <w:rPr>
                <w:b w:val="0"/>
                <w:color w:val="FF0000"/>
                <w:sz w:val="22"/>
                <w:lang w:val="ru-RU"/>
              </w:rPr>
              <w:t xml:space="preserve">создан и функционирует школьный библиотечный информационный центр  </w:t>
            </w:r>
            <w:r w:rsidRPr="00291D1C">
              <w:rPr>
                <w:b w:val="0"/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2"/>
              </w:rPr>
              <w:t>https://армавир13.школакубани.рф/sveden/objects</w:t>
            </w:r>
          </w:p>
        </w:tc>
      </w:tr>
      <w:tr w:rsidR="008A6A66" w:rsidRPr="001A7D8F" w:rsidTr="008A6A66">
        <w:trPr>
          <w:trHeight w:val="684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Функционирование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школы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полного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дня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8.10. Реализация модели «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школа полного дня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rFonts w:eastAsia="Calibri"/>
                <w:b w:val="0"/>
                <w:sz w:val="22"/>
                <w:lang w:val="ru-RU"/>
              </w:rPr>
              <w:tab/>
            </w:r>
            <w:proofErr w:type="spellStart"/>
            <w:r w:rsidRPr="001A7D8F">
              <w:rPr>
                <w:b w:val="0"/>
                <w:sz w:val="22"/>
              </w:rPr>
              <w:t>отсутствие</w:t>
            </w:r>
            <w:proofErr w:type="spellEnd"/>
            <w:r w:rsidRPr="001A7D8F">
              <w:rPr>
                <w:b w:val="0"/>
                <w:sz w:val="22"/>
              </w:rPr>
              <w:t xml:space="preserve">  </w:t>
            </w:r>
            <w:r w:rsidRPr="001A7D8F">
              <w:rPr>
                <w:b w:val="0"/>
                <w:sz w:val="43"/>
                <w:vertAlign w:val="superscript"/>
              </w:rPr>
              <w:t xml:space="preserve"> </w:t>
            </w:r>
            <w:r w:rsidRPr="001A7D8F">
              <w:rPr>
                <w:b w:val="0"/>
                <w:sz w:val="43"/>
                <w:vertAlign w:val="superscript"/>
              </w:rPr>
              <w:tab/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1534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rFonts w:eastAsia="Calibri"/>
                <w:b w:val="0"/>
                <w:color w:val="FF0000"/>
                <w:sz w:val="22"/>
              </w:rPr>
              <w:tab/>
            </w:r>
            <w:proofErr w:type="spellStart"/>
            <w:r w:rsidRPr="00291D1C">
              <w:rPr>
                <w:b w:val="0"/>
                <w:color w:val="FF0000"/>
                <w:sz w:val="22"/>
              </w:rPr>
              <w:t>наличие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43"/>
                <w:vertAlign w:val="superscript"/>
              </w:rPr>
              <w:t xml:space="preserve"> </w:t>
            </w:r>
            <w:r w:rsidRPr="00291D1C">
              <w:rPr>
                <w:b w:val="0"/>
                <w:color w:val="FF0000"/>
                <w:sz w:val="43"/>
                <w:vertAlign w:val="superscript"/>
              </w:rPr>
              <w:tab/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3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2"/>
              </w:rPr>
              <w:t>https://армавир13.школакубани.рф/upload/kubacsxn__13_6kcak0bza5ae_new/files/e5/db/e5db3da152f9fd0cfc5d6db4c5e8504f.pdf</w:t>
            </w:r>
          </w:p>
        </w:tc>
      </w:tr>
      <w:tr w:rsidR="008A6A66" w:rsidRPr="001A7D8F" w:rsidTr="008A6A66">
        <w:trPr>
          <w:trHeight w:val="1011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Реализация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государственнообщественного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управления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1207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</w:p>
        </w:tc>
      </w:tr>
      <w:tr w:rsidR="008A6A66" w:rsidRPr="001A7D8F" w:rsidTr="008A6A66">
        <w:trPr>
          <w:trHeight w:val="540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8.12. Функционирование управляющего совета образовательной организации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нет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0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</w:tr>
      <w:tr w:rsidR="008A6A66" w:rsidRPr="001A7D8F" w:rsidTr="008A6A66">
        <w:trPr>
          <w:trHeight w:val="538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proofErr w:type="spellStart"/>
            <w:r w:rsidRPr="00291D1C">
              <w:rPr>
                <w:b w:val="0"/>
                <w:color w:val="FF0000"/>
                <w:sz w:val="22"/>
              </w:rPr>
              <w:t>да</w:t>
            </w:r>
            <w:proofErr w:type="spellEnd"/>
            <w:r w:rsidRPr="00291D1C">
              <w:rPr>
                <w:b w:val="0"/>
                <w:color w:val="FF0000"/>
                <w:sz w:val="22"/>
              </w:rPr>
              <w:t xml:space="preserve">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291D1C">
              <w:rPr>
                <w:b w:val="0"/>
                <w:color w:val="FF0000"/>
                <w:sz w:val="22"/>
              </w:rPr>
              <w:t xml:space="preserve">1 </w:t>
            </w:r>
            <w:r w:rsidRPr="00291D1C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66" w:rsidRPr="00291D1C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2"/>
              </w:rPr>
              <w:t>https://армавир13.школакубани.рф/upload/kubacsxn__13_6kcak0bza5ae_new/files/b2/4c/b24cca02216486e90e732d20ee9c6563.pdf</w:t>
            </w:r>
          </w:p>
        </w:tc>
      </w:tr>
      <w:tr w:rsidR="008A6A66" w:rsidRPr="001A7D8F" w:rsidTr="008A6A66">
        <w:trPr>
          <w:trHeight w:val="540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Распределение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по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уровням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Диапазон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  <w:sz w:val="28"/>
              </w:rPr>
            </w:pPr>
          </w:p>
        </w:tc>
      </w:tr>
      <w:tr w:rsidR="008A6A66" w:rsidRPr="001A7D8F" w:rsidTr="008A6A66">
        <w:trPr>
          <w:trHeight w:val="541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9‒12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  <w:sz w:val="28"/>
              </w:rPr>
            </w:pPr>
          </w:p>
        </w:tc>
      </w:tr>
      <w:tr w:rsidR="008A6A66" w:rsidRPr="001A7D8F" w:rsidTr="008A6A66">
        <w:trPr>
          <w:trHeight w:val="540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8A6A66" w:rsidRDefault="008A6A66" w:rsidP="001A7D8F">
            <w:pPr>
              <w:rPr>
                <w:b w:val="0"/>
                <w:color w:val="FF0000"/>
              </w:rPr>
            </w:pPr>
            <w:proofErr w:type="spellStart"/>
            <w:r w:rsidRPr="008A6A66">
              <w:rPr>
                <w:b w:val="0"/>
                <w:color w:val="FF0000"/>
                <w:sz w:val="22"/>
              </w:rPr>
              <w:t>Средний</w:t>
            </w:r>
            <w:proofErr w:type="spellEnd"/>
            <w:r w:rsidRPr="008A6A66"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 w:rsidRPr="008A6A66">
              <w:rPr>
                <w:b w:val="0"/>
                <w:color w:val="FF0000"/>
                <w:sz w:val="22"/>
              </w:rPr>
              <w:t>уровень</w:t>
            </w:r>
            <w:proofErr w:type="spellEnd"/>
            <w:r w:rsidRPr="008A6A66">
              <w:rPr>
                <w:b w:val="0"/>
                <w:color w:val="FF0000"/>
                <w:sz w:val="22"/>
              </w:rPr>
              <w:t xml:space="preserve"> </w:t>
            </w:r>
            <w:r w:rsidRPr="008A6A66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8A6A66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6A66" w:rsidRPr="008A6A66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2"/>
              </w:rPr>
              <w:t xml:space="preserve">13‒15 </w:t>
            </w:r>
            <w:r w:rsidRPr="008A6A66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8A6A66" w:rsidRDefault="008A6A66" w:rsidP="001A7D8F">
            <w:pPr>
              <w:rPr>
                <w:b w:val="0"/>
                <w:color w:val="FF0000"/>
              </w:rPr>
            </w:pPr>
            <w:r w:rsidRPr="008A6A66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A66" w:rsidRPr="008A6A66" w:rsidRDefault="008A6A66" w:rsidP="001A7D8F">
            <w:pPr>
              <w:rPr>
                <w:b w:val="0"/>
                <w:color w:val="FF0000"/>
                <w:sz w:val="28"/>
                <w:lang w:val="ru-RU"/>
              </w:rPr>
            </w:pPr>
            <w:r w:rsidRPr="008A6A66">
              <w:rPr>
                <w:b w:val="0"/>
                <w:color w:val="FF0000"/>
                <w:sz w:val="28"/>
                <w:lang w:val="ru-RU"/>
              </w:rPr>
              <w:t>15б</w:t>
            </w:r>
          </w:p>
        </w:tc>
      </w:tr>
      <w:tr w:rsidR="008A6A66" w:rsidRPr="001A7D8F" w:rsidTr="008A6A66">
        <w:trPr>
          <w:trHeight w:val="540"/>
        </w:trPr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16‒21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66" w:rsidRPr="001A7D8F" w:rsidRDefault="008A6A66" w:rsidP="001A7D8F">
            <w:pPr>
              <w:rPr>
                <w:b w:val="0"/>
              </w:rPr>
            </w:pP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A66" w:rsidRPr="001A7D8F" w:rsidRDefault="008A6A66" w:rsidP="001A7D8F">
            <w:pPr>
              <w:rPr>
                <w:b w:val="0"/>
                <w:sz w:val="28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0"/>
        </w:rPr>
        <w:t xml:space="preserve">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lang w:val="ru-RU"/>
        </w:rPr>
        <w:t xml:space="preserve">При нулевом значении хотя бы одного из «критических» показателей результат по данному ключевому условию </w:t>
      </w:r>
      <w:r w:rsidRPr="001A7D8F">
        <w:rPr>
          <w:b w:val="0"/>
        </w:rPr>
        <w:t xml:space="preserve">ОБНУЛЯЕТСЯ, </w:t>
      </w:r>
      <w:proofErr w:type="spellStart"/>
      <w:r w:rsidRPr="001A7D8F">
        <w:rPr>
          <w:b w:val="0"/>
        </w:rPr>
        <w:t>уровень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соответствия</w:t>
      </w:r>
      <w:proofErr w:type="spellEnd"/>
      <w:r w:rsidRPr="001A7D8F">
        <w:rPr>
          <w:b w:val="0"/>
        </w:rPr>
        <w:t xml:space="preserve"> – «НИЖЕ БАЗОВОГО».  </w:t>
      </w: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28"/>
        </w:rPr>
        <w:t xml:space="preserve"> </w:t>
      </w:r>
    </w:p>
    <w:p w:rsidR="007D5DC1" w:rsidRPr="001A7D8F" w:rsidRDefault="007D5DC1" w:rsidP="001A7D8F">
      <w:pPr>
        <w:rPr>
          <w:b w:val="0"/>
        </w:rPr>
      </w:pPr>
      <w:proofErr w:type="spellStart"/>
      <w:r w:rsidRPr="001A7D8F">
        <w:rPr>
          <w:b w:val="0"/>
        </w:rPr>
        <w:t>Распределение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по</w:t>
      </w:r>
      <w:proofErr w:type="spellEnd"/>
      <w:r w:rsidRPr="001A7D8F">
        <w:rPr>
          <w:b w:val="0"/>
        </w:rPr>
        <w:t xml:space="preserve"> </w:t>
      </w:r>
      <w:proofErr w:type="spellStart"/>
      <w:r w:rsidRPr="001A7D8F">
        <w:rPr>
          <w:b w:val="0"/>
        </w:rPr>
        <w:t>уровням</w:t>
      </w:r>
      <w:proofErr w:type="spellEnd"/>
      <w:r w:rsidRPr="001A7D8F">
        <w:rPr>
          <w:b w:val="0"/>
        </w:rPr>
        <w:t xml:space="preserve"> </w:t>
      </w:r>
      <w:r w:rsidRPr="001A7D8F">
        <w:rPr>
          <w:b w:val="0"/>
          <w:sz w:val="20"/>
        </w:rPr>
        <w:t xml:space="preserve"> </w:t>
      </w:r>
      <w:r w:rsidRPr="001A7D8F">
        <w:rPr>
          <w:b w:val="0"/>
        </w:rPr>
        <w:t xml:space="preserve"> </w:t>
      </w:r>
    </w:p>
    <w:tbl>
      <w:tblPr>
        <w:tblW w:w="10200" w:type="dxa"/>
        <w:tblInd w:w="-91" w:type="dxa"/>
        <w:tblCellMar>
          <w:top w:w="57" w:type="dxa"/>
          <w:left w:w="113" w:type="dxa"/>
          <w:right w:w="23" w:type="dxa"/>
        </w:tblCellMar>
        <w:tblLook w:val="04A0"/>
      </w:tblPr>
      <w:tblGrid>
        <w:gridCol w:w="2708"/>
        <w:gridCol w:w="2499"/>
        <w:gridCol w:w="2496"/>
        <w:gridCol w:w="2497"/>
      </w:tblGrid>
      <w:tr w:rsidR="007D5DC1" w:rsidRPr="001A7D8F" w:rsidTr="00B51159">
        <w:trPr>
          <w:trHeight w:val="88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Магистральное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направление</w:t>
            </w:r>
            <w:proofErr w:type="spellEnd"/>
            <w:r w:rsidRPr="001A7D8F">
              <w:rPr>
                <w:b w:val="0"/>
                <w:sz w:val="22"/>
              </w:rPr>
              <w:t xml:space="preserve">/ </w:t>
            </w:r>
            <w:r w:rsidRPr="001A7D8F">
              <w:rPr>
                <w:b w:val="0"/>
                <w:sz w:val="28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Ключевое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условие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Средний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Высокий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уровень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4424C1">
        <w:trPr>
          <w:trHeight w:val="53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Знание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15‒28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29‒39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40‒53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3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Здоровье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7‒12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13‒20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21‒24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3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Творчество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9‒16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17‒24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25‒29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3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Воспитание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10‒15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16‒19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20‒22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36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Профориентация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5‒7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8‒11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12‒14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64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Учитель</w:t>
            </w:r>
            <w:proofErr w:type="spellEnd"/>
            <w:r w:rsidRPr="001A7D8F">
              <w:rPr>
                <w:b w:val="0"/>
                <w:sz w:val="22"/>
              </w:rPr>
              <w:t xml:space="preserve">. </w:t>
            </w:r>
            <w:proofErr w:type="spellStart"/>
            <w:r w:rsidRPr="001A7D8F">
              <w:rPr>
                <w:b w:val="0"/>
                <w:sz w:val="22"/>
              </w:rPr>
              <w:t>Школьная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команда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10‒16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17‒26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27‒31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37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Школьный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климат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6‒13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14‒16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17‒19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</w:tr>
      <w:tr w:rsidR="007D5DC1" w:rsidRPr="001A7D8F" w:rsidTr="00B51159">
        <w:trPr>
          <w:trHeight w:val="54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Образовательная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среда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9‒12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4424C1" w:rsidRDefault="007D5DC1" w:rsidP="001A7D8F">
            <w:pPr>
              <w:rPr>
                <w:b w:val="0"/>
                <w:color w:val="FF0000"/>
              </w:rPr>
            </w:pPr>
            <w:r w:rsidRPr="004424C1">
              <w:rPr>
                <w:b w:val="0"/>
                <w:color w:val="FF0000"/>
                <w:sz w:val="22"/>
              </w:rPr>
              <w:t xml:space="preserve">13‒15 </w:t>
            </w:r>
            <w:r w:rsidRPr="004424C1">
              <w:rPr>
                <w:b w:val="0"/>
                <w:color w:val="FF000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 xml:space="preserve">16‒21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</w:tr>
      <w:tr w:rsidR="007D5DC1" w:rsidRPr="00AB3932" w:rsidTr="00B51159">
        <w:trPr>
          <w:trHeight w:val="297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lastRenderedPageBreak/>
              <w:t xml:space="preserve">ИТОГ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>71‒122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Дополнительное условие: отсутствуют </w:t>
            </w:r>
            <w:proofErr w:type="gramStart"/>
            <w:r w:rsidRPr="001A7D8F">
              <w:rPr>
                <w:b w:val="0"/>
                <w:sz w:val="22"/>
                <w:lang w:val="ru-RU"/>
              </w:rPr>
              <w:t>магистральные</w:t>
            </w:r>
            <w:proofErr w:type="gramEnd"/>
            <w:r w:rsidRPr="001A7D8F">
              <w:rPr>
                <w:b w:val="0"/>
                <w:sz w:val="22"/>
                <w:lang w:val="ru-RU"/>
              </w:rPr>
              <w:t xml:space="preserve">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направления 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ключевые условия, по которым набрано 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0 баллов (если не выполнено, школа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proofErr w:type="gramEnd"/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соответствует уровню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</w:rPr>
            </w:pPr>
            <w:r w:rsidRPr="001A7D8F">
              <w:rPr>
                <w:b w:val="0"/>
                <w:sz w:val="22"/>
              </w:rPr>
              <w:t>«</w:t>
            </w:r>
            <w:proofErr w:type="spellStart"/>
            <w:r w:rsidRPr="001A7D8F">
              <w:rPr>
                <w:b w:val="0"/>
                <w:sz w:val="22"/>
              </w:rPr>
              <w:t>ниже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базового</w:t>
            </w:r>
            <w:proofErr w:type="spellEnd"/>
            <w:r w:rsidRPr="001A7D8F">
              <w:rPr>
                <w:b w:val="0"/>
                <w:sz w:val="22"/>
              </w:rPr>
              <w:t xml:space="preserve">»)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123‒173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Дополнительное условие: по каждому магистральному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направлению 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каждому ключевому условию набрано не менее 50% баллов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proofErr w:type="gramStart"/>
            <w:r w:rsidRPr="001A7D8F">
              <w:rPr>
                <w:b w:val="0"/>
                <w:sz w:val="22"/>
                <w:lang w:val="ru-RU"/>
              </w:rPr>
              <w:t xml:space="preserve">(если не выполнено, школа соответствует 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174‒213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Дополнительное условие: по каждому магистральному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  <w:r w:rsidRPr="001A7D8F">
              <w:rPr>
                <w:b w:val="0"/>
                <w:sz w:val="22"/>
                <w:lang w:val="ru-RU"/>
              </w:rPr>
              <w:t xml:space="preserve">направлению и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каждому ключевому условию набрано не менее 50% баллов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  <w:p w:rsidR="007D5DC1" w:rsidRPr="001A7D8F" w:rsidRDefault="007D5DC1" w:rsidP="001A7D8F">
            <w:pPr>
              <w:rPr>
                <w:b w:val="0"/>
                <w:lang w:val="ru-RU"/>
              </w:rPr>
            </w:pPr>
            <w:r w:rsidRPr="001A7D8F">
              <w:rPr>
                <w:b w:val="0"/>
                <w:sz w:val="22"/>
                <w:lang w:val="ru-RU"/>
              </w:rPr>
              <w:t xml:space="preserve">(если не выполнено, школа соответствует среднему уровню) </w:t>
            </w:r>
            <w:r w:rsidRPr="001A7D8F">
              <w:rPr>
                <w:b w:val="0"/>
                <w:sz w:val="28"/>
                <w:lang w:val="ru-RU"/>
              </w:rPr>
              <w:t xml:space="preserve"> </w:t>
            </w:r>
          </w:p>
        </w:tc>
      </w:tr>
      <w:tr w:rsidR="007D5DC1" w:rsidRPr="001A7D8F" w:rsidTr="00B51159">
        <w:trPr>
          <w:trHeight w:val="281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  <w:lang w:val="ru-RU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1" w:rsidRPr="001A7D8F" w:rsidRDefault="007D5DC1" w:rsidP="001A7D8F">
            <w:pPr>
              <w:rPr>
                <w:b w:val="0"/>
              </w:rPr>
            </w:pPr>
            <w:proofErr w:type="spellStart"/>
            <w:r w:rsidRPr="001A7D8F">
              <w:rPr>
                <w:b w:val="0"/>
                <w:sz w:val="22"/>
              </w:rPr>
              <w:t>базовому</w:t>
            </w:r>
            <w:proofErr w:type="spellEnd"/>
            <w:r w:rsidRPr="001A7D8F">
              <w:rPr>
                <w:b w:val="0"/>
                <w:sz w:val="22"/>
              </w:rPr>
              <w:t xml:space="preserve"> </w:t>
            </w:r>
            <w:proofErr w:type="spellStart"/>
            <w:r w:rsidRPr="001A7D8F">
              <w:rPr>
                <w:b w:val="0"/>
                <w:sz w:val="22"/>
              </w:rPr>
              <w:t>уровню</w:t>
            </w:r>
            <w:proofErr w:type="spellEnd"/>
            <w:r w:rsidRPr="001A7D8F">
              <w:rPr>
                <w:b w:val="0"/>
                <w:sz w:val="22"/>
              </w:rPr>
              <w:t xml:space="preserve">) </w:t>
            </w:r>
            <w:r w:rsidRPr="001A7D8F">
              <w:rPr>
                <w:b w:val="0"/>
                <w:sz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DC1" w:rsidRPr="001A7D8F" w:rsidRDefault="007D5DC1" w:rsidP="001A7D8F">
            <w:pPr>
              <w:rPr>
                <w:b w:val="0"/>
              </w:rPr>
            </w:pPr>
          </w:p>
        </w:tc>
      </w:tr>
    </w:tbl>
    <w:p w:rsidR="007D5DC1" w:rsidRPr="001A7D8F" w:rsidRDefault="007D5DC1" w:rsidP="001A7D8F">
      <w:pPr>
        <w:rPr>
          <w:b w:val="0"/>
        </w:rPr>
      </w:pPr>
      <w:r w:rsidRPr="001A7D8F">
        <w:rPr>
          <w:b w:val="0"/>
          <w:sz w:val="16"/>
        </w:rPr>
        <w:t xml:space="preserve"> </w:t>
      </w:r>
    </w:p>
    <w:p w:rsidR="001128BF" w:rsidRPr="001A7D8F" w:rsidRDefault="007D5DC1" w:rsidP="001A7D8F">
      <w:pPr>
        <w:rPr>
          <w:b w:val="0"/>
        </w:rPr>
      </w:pPr>
      <w:r w:rsidRPr="001A7D8F">
        <w:rPr>
          <w:b w:val="0"/>
          <w:sz w:val="16"/>
        </w:rPr>
        <w:t xml:space="preserve"> </w:t>
      </w:r>
      <w:r w:rsidRPr="001A7D8F">
        <w:rPr>
          <w:b w:val="0"/>
          <w:sz w:val="16"/>
        </w:rPr>
        <w:tab/>
      </w:r>
    </w:p>
    <w:sectPr w:rsidR="001128BF" w:rsidRPr="001A7D8F" w:rsidSect="00D82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4B"/>
    <w:multiLevelType w:val="hybridMultilevel"/>
    <w:tmpl w:val="7FB01CE0"/>
    <w:lvl w:ilvl="0" w:tplc="2108A6BE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C6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AC8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EB3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057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6FB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4EB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429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2FC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546AE"/>
    <w:multiLevelType w:val="hybridMultilevel"/>
    <w:tmpl w:val="83980124"/>
    <w:lvl w:ilvl="0" w:tplc="245C2EC6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37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08C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872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AB1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472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4C8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2E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C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1C1340"/>
    <w:multiLevelType w:val="hybridMultilevel"/>
    <w:tmpl w:val="3FC4D054"/>
    <w:lvl w:ilvl="0" w:tplc="B91A898E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8D1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4E04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887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C4D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18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C4E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0CB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45A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41"/>
  <w:characterSpacingControl w:val="doNotCompress"/>
  <w:compat/>
  <w:rsids>
    <w:rsidRoot w:val="007D5DC1"/>
    <w:rsid w:val="001054D7"/>
    <w:rsid w:val="001128BF"/>
    <w:rsid w:val="0014188E"/>
    <w:rsid w:val="00194E8C"/>
    <w:rsid w:val="001A12FD"/>
    <w:rsid w:val="001A7D8F"/>
    <w:rsid w:val="002103A7"/>
    <w:rsid w:val="002866FE"/>
    <w:rsid w:val="00291D1C"/>
    <w:rsid w:val="00293748"/>
    <w:rsid w:val="00327FA3"/>
    <w:rsid w:val="00381BC3"/>
    <w:rsid w:val="004424C1"/>
    <w:rsid w:val="004F23AF"/>
    <w:rsid w:val="005A6118"/>
    <w:rsid w:val="005C4548"/>
    <w:rsid w:val="005E119B"/>
    <w:rsid w:val="005F6B7D"/>
    <w:rsid w:val="007A1DAF"/>
    <w:rsid w:val="007D5DC1"/>
    <w:rsid w:val="007F5A91"/>
    <w:rsid w:val="0082632E"/>
    <w:rsid w:val="00857B86"/>
    <w:rsid w:val="008A6A66"/>
    <w:rsid w:val="00926648"/>
    <w:rsid w:val="009B015B"/>
    <w:rsid w:val="00AB11BC"/>
    <w:rsid w:val="00AB3932"/>
    <w:rsid w:val="00B51159"/>
    <w:rsid w:val="00D82354"/>
    <w:rsid w:val="00DD6AD7"/>
    <w:rsid w:val="00E837FC"/>
    <w:rsid w:val="00F2120F"/>
    <w:rsid w:val="00F80C9C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C1"/>
    <w:pPr>
      <w:spacing w:after="35" w:line="257" w:lineRule="auto"/>
      <w:ind w:left="20" w:hanging="2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7D5DC1"/>
    <w:pPr>
      <w:keepNext/>
      <w:keepLines/>
      <w:spacing w:after="0" w:line="259" w:lineRule="auto"/>
      <w:ind w:left="20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C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D5DC1"/>
    <w:pPr>
      <w:spacing w:after="0" w:line="255" w:lineRule="auto"/>
      <w:ind w:left="14" w:right="13" w:firstLine="702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D5DC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7D5DC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D5DC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B1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84;&#1072;&#1074;&#1080;&#1088;13.&#1096;&#1082;&#1086;&#1083;&#1072;&#1082;&#1091;&#1073;&#1072;&#1085;&#1080;.&#1088;&#1092;/?section_id=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2;&#1088;&#1084;&#1072;&#1074;&#1080;&#1088;13.&#1096;&#1082;&#1086;&#1083;&#1072;&#1082;&#1091;&#1073;&#1072;&#1085;&#1080;.&#1088;&#1092;/?section_id=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8;&#1084;&#1072;&#1074;&#1080;&#1088;13.&#1096;&#1082;&#1086;&#1083;&#1072;&#1082;&#1091;&#1073;&#1072;&#1085;&#1080;.&#1088;&#1092;/news-svc/item?id=618375&amp;lang=ru&amp;type=news&amp;site_type=scho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72;&#1088;&#1084;&#1072;&#1074;&#1080;&#1088;13.&#1096;&#1082;&#1086;&#1083;&#1072;&#1082;&#1091;&#1073;&#1072;&#1085;&#1080;.&#1088;&#1092;/news-svc/item?id=618375&amp;lang=ru&amp;type=news&amp;site_type=scho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2;&#1088;&#1084;&#1072;&#1074;&#1080;&#1088;13.&#1096;&#1082;&#1086;&#1083;&#1072;&#1082;&#1091;&#1073;&#1072;&#1085;&#1080;.&#1088;&#1092;/upload/kubacsxn__13_6kcak0bza5ae_new/files/0b/21/0b214590dea782384653423784a7a9e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55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2024-05-30T14:35:00Z</dcterms:created>
  <dcterms:modified xsi:type="dcterms:W3CDTF">2024-06-10T08:11:00Z</dcterms:modified>
</cp:coreProperties>
</file>